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17E4B" w14:textId="3DB9471B" w:rsidR="00B14E20" w:rsidRPr="00B14E20" w:rsidRDefault="00B14E20" w:rsidP="00B14E20">
      <w:pPr>
        <w:keepNext/>
        <w:keepLines/>
        <w:spacing w:before="400" w:after="40" w:line="240" w:lineRule="auto"/>
        <w:outlineLvl w:val="0"/>
        <w:rPr>
          <w:rFonts w:ascii="Aptos Display" w:eastAsia="Times New Roman" w:hAnsi="Aptos Display" w:cs="Times New Roman"/>
          <w:caps/>
          <w:sz w:val="36"/>
          <w:szCs w:val="36"/>
        </w:rPr>
      </w:pPr>
      <w:bookmarkStart w:id="0" w:name="_Toc219214825"/>
      <w:r w:rsidRPr="00B14E20">
        <w:rPr>
          <w:rFonts w:ascii="Aptos Display" w:eastAsia="Times New Roman" w:hAnsi="Aptos Display" w:cs="Times New Roman"/>
          <w:caps/>
          <w:sz w:val="36"/>
          <w:szCs w:val="36"/>
        </w:rPr>
        <w:t>Annexe D1 – modèle de plan d’urgence</w:t>
      </w:r>
      <w:bookmarkEnd w:id="0"/>
    </w:p>
    <w:p w14:paraId="4D66C2C9" w14:textId="77777777" w:rsidR="00B14E20" w:rsidRPr="00B14E20" w:rsidRDefault="00B14E20" w:rsidP="00B14E20">
      <w:pPr>
        <w:rPr>
          <w:rFonts w:ascii="Aptos" w:eastAsia="Times New Roman" w:hAnsi="Aptos" w:cs="Times New Roman"/>
        </w:rPr>
      </w:pPr>
    </w:p>
    <w:p w14:paraId="7A4B740E"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Ce document se veut un outil clé en main destiné aux organisatrices et organisateurs de courses à pied, qu’il s’agisse d’épreuves sur route, sur piste ou en sentier. Il propose un modèle structuré permettant d’élaborer un plan d’urgence complet et adapté aux particularités de chaque événement.</w:t>
      </w:r>
    </w:p>
    <w:p w14:paraId="3BB03186"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Ce gabarit intègre l’ensemble des composantes essentielles de la gestion des urgences et offre des sections détaillées à remplir selon les besoins réels. En s’appuyant sur cet outil, l’organisatrice ou l’organisateur peut assurer une préparation rigoureuse, anticiper les risques et garantir une réponse coordonnée en cas d’incident.</w:t>
      </w:r>
    </w:p>
    <w:p w14:paraId="7168C602"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Il faut toutefois rappeler que ce modèle ne remplace pas l’accompagnement par des professionnelles et professionnels qualifiés. Il constitue plutôt une base de travail qui permet à l’organisation de prendre conscience des principaux risques et des mesures à mettre en place pour y faire face efficacement.</w:t>
      </w:r>
    </w:p>
    <w:p w14:paraId="5B811CE2" w14:textId="77777777" w:rsidR="00B14E20" w:rsidRPr="00B14E20" w:rsidRDefault="00B14E20" w:rsidP="00B14E20">
      <w:pPr>
        <w:rPr>
          <w:rFonts w:ascii="Aptos" w:eastAsia="Times New Roman" w:hAnsi="Aptos" w:cs="Times New Roman"/>
        </w:rPr>
      </w:pPr>
    </w:p>
    <w:p w14:paraId="033DE225"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1" w:name="_Toc219214826"/>
      <w:r w:rsidRPr="00B14E20">
        <w:rPr>
          <w:rFonts w:ascii="Aptos Display" w:eastAsia="Times New Roman" w:hAnsi="Aptos Display" w:cs="Times New Roman"/>
          <w:caps/>
          <w:sz w:val="28"/>
          <w:szCs w:val="28"/>
        </w:rPr>
        <w:t>Présentation de l’événement</w:t>
      </w:r>
      <w:bookmarkEnd w:id="1"/>
    </w:p>
    <w:p w14:paraId="78196953" w14:textId="77777777" w:rsidR="00B14E20" w:rsidRPr="00B14E20" w:rsidRDefault="00B14E20" w:rsidP="00B14E20">
      <w:pPr>
        <w:rPr>
          <w:rFonts w:ascii="Aptos" w:eastAsia="Times New Roman" w:hAnsi="Aptos" w:cs="Times New Roman"/>
          <w:color w:val="A6A6A6"/>
        </w:rPr>
      </w:pPr>
    </w:p>
    <w:p w14:paraId="01EA84BA"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Description générale</w:t>
      </w:r>
    </w:p>
    <w:p w14:paraId="1CF28972"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Indiquez ici l’emplacement ou le lieu de l’événement, sa date, sa durée, le type de course, les épreuves et le nombre estimé de participantes et de participants.</w:t>
      </w:r>
    </w:p>
    <w:tbl>
      <w:tblPr>
        <w:tblStyle w:val="Grilledutableau1"/>
        <w:tblW w:w="0" w:type="auto"/>
        <w:tblLook w:val="04A0" w:firstRow="1" w:lastRow="0" w:firstColumn="1" w:lastColumn="0" w:noHBand="0" w:noVBand="1"/>
      </w:tblPr>
      <w:tblGrid>
        <w:gridCol w:w="10790"/>
      </w:tblGrid>
      <w:tr w:rsidR="00B14E20" w:rsidRPr="00B14E20" w14:paraId="64B5C4CC" w14:textId="77777777" w:rsidTr="00C00C73">
        <w:trPr>
          <w:trHeight w:val="4535"/>
        </w:trPr>
        <w:tc>
          <w:tcPr>
            <w:tcW w:w="10790" w:type="dxa"/>
          </w:tcPr>
          <w:p w14:paraId="465FB9E4" w14:textId="77777777" w:rsidR="00B14E20" w:rsidRDefault="00B14E20" w:rsidP="00B14E20">
            <w:pPr>
              <w:jc w:val="both"/>
              <w:rPr>
                <w:rFonts w:ascii="Aptos" w:hAnsi="Aptos" w:cs="Times New Roman"/>
              </w:rPr>
            </w:pPr>
          </w:p>
          <w:p w14:paraId="68F4EDC6" w14:textId="77777777" w:rsidR="00FB5336" w:rsidRDefault="00FB5336" w:rsidP="00B14E20">
            <w:pPr>
              <w:jc w:val="both"/>
              <w:rPr>
                <w:rFonts w:ascii="Aptos" w:hAnsi="Aptos" w:cs="Times New Roman"/>
              </w:rPr>
            </w:pPr>
          </w:p>
          <w:p w14:paraId="5C2B08FD" w14:textId="77777777" w:rsidR="00FB5336" w:rsidRDefault="00FB5336" w:rsidP="00B14E20">
            <w:pPr>
              <w:jc w:val="both"/>
              <w:rPr>
                <w:rFonts w:ascii="Aptos" w:hAnsi="Aptos" w:cs="Times New Roman"/>
              </w:rPr>
            </w:pPr>
          </w:p>
          <w:p w14:paraId="23A1CF5E" w14:textId="77777777" w:rsidR="00FB5336" w:rsidRDefault="00FB5336" w:rsidP="00B14E20">
            <w:pPr>
              <w:jc w:val="both"/>
              <w:rPr>
                <w:rFonts w:ascii="Aptos" w:hAnsi="Aptos" w:cs="Times New Roman"/>
              </w:rPr>
            </w:pPr>
          </w:p>
          <w:p w14:paraId="51B93396" w14:textId="77777777" w:rsidR="00FB5336" w:rsidRDefault="00FB5336" w:rsidP="00B14E20">
            <w:pPr>
              <w:jc w:val="both"/>
              <w:rPr>
                <w:rFonts w:ascii="Aptos" w:hAnsi="Aptos" w:cs="Times New Roman"/>
              </w:rPr>
            </w:pPr>
          </w:p>
          <w:p w14:paraId="26F2E380" w14:textId="77777777" w:rsidR="00FB5336" w:rsidRDefault="00FB5336" w:rsidP="00B14E20">
            <w:pPr>
              <w:jc w:val="both"/>
              <w:rPr>
                <w:rFonts w:ascii="Aptos" w:hAnsi="Aptos" w:cs="Times New Roman"/>
              </w:rPr>
            </w:pPr>
          </w:p>
          <w:p w14:paraId="79D082EE" w14:textId="77777777" w:rsidR="00FB5336" w:rsidRDefault="00FB5336" w:rsidP="00B14E20">
            <w:pPr>
              <w:jc w:val="both"/>
              <w:rPr>
                <w:rFonts w:ascii="Aptos" w:hAnsi="Aptos" w:cs="Times New Roman"/>
              </w:rPr>
            </w:pPr>
          </w:p>
          <w:p w14:paraId="46EB6913" w14:textId="77777777" w:rsidR="00FB5336" w:rsidRDefault="00FB5336" w:rsidP="00B14E20">
            <w:pPr>
              <w:jc w:val="both"/>
              <w:rPr>
                <w:rFonts w:ascii="Aptos" w:hAnsi="Aptos" w:cs="Times New Roman"/>
              </w:rPr>
            </w:pPr>
          </w:p>
          <w:p w14:paraId="1752BDCF" w14:textId="77777777" w:rsidR="00FB5336" w:rsidRDefault="00FB5336" w:rsidP="00B14E20">
            <w:pPr>
              <w:jc w:val="both"/>
              <w:rPr>
                <w:rFonts w:ascii="Aptos" w:hAnsi="Aptos" w:cs="Times New Roman"/>
              </w:rPr>
            </w:pPr>
          </w:p>
          <w:p w14:paraId="6258FEAE" w14:textId="77777777" w:rsidR="00FB5336" w:rsidRDefault="00FB5336" w:rsidP="00B14E20">
            <w:pPr>
              <w:jc w:val="both"/>
              <w:rPr>
                <w:rFonts w:ascii="Aptos" w:hAnsi="Aptos" w:cs="Times New Roman"/>
              </w:rPr>
            </w:pPr>
          </w:p>
          <w:p w14:paraId="2CF72933" w14:textId="77777777" w:rsidR="00FB5336" w:rsidRDefault="00FB5336" w:rsidP="00B14E20">
            <w:pPr>
              <w:jc w:val="both"/>
              <w:rPr>
                <w:rFonts w:ascii="Aptos" w:hAnsi="Aptos" w:cs="Times New Roman"/>
              </w:rPr>
            </w:pPr>
          </w:p>
          <w:p w14:paraId="55C3B64D" w14:textId="77777777" w:rsidR="00FB5336" w:rsidRDefault="00FB5336" w:rsidP="00B14E20">
            <w:pPr>
              <w:jc w:val="both"/>
              <w:rPr>
                <w:rFonts w:ascii="Aptos" w:hAnsi="Aptos" w:cs="Times New Roman"/>
              </w:rPr>
            </w:pPr>
          </w:p>
          <w:p w14:paraId="302C3573" w14:textId="77777777" w:rsidR="00FB5336" w:rsidRDefault="00FB5336" w:rsidP="00B14E20">
            <w:pPr>
              <w:jc w:val="both"/>
              <w:rPr>
                <w:rFonts w:ascii="Aptos" w:hAnsi="Aptos" w:cs="Times New Roman"/>
              </w:rPr>
            </w:pPr>
          </w:p>
          <w:p w14:paraId="6D1ADC2A" w14:textId="77777777" w:rsidR="00FB5336" w:rsidRDefault="00FB5336" w:rsidP="00B14E20">
            <w:pPr>
              <w:jc w:val="both"/>
              <w:rPr>
                <w:rFonts w:ascii="Aptos" w:hAnsi="Aptos" w:cs="Times New Roman"/>
              </w:rPr>
            </w:pPr>
          </w:p>
          <w:p w14:paraId="6C618E1A" w14:textId="77777777" w:rsidR="00FB5336" w:rsidRDefault="00FB5336" w:rsidP="00B14E20">
            <w:pPr>
              <w:jc w:val="both"/>
              <w:rPr>
                <w:rFonts w:ascii="Aptos" w:hAnsi="Aptos" w:cs="Times New Roman"/>
              </w:rPr>
            </w:pPr>
          </w:p>
          <w:p w14:paraId="02A701C7" w14:textId="77777777" w:rsidR="00FB5336" w:rsidRDefault="00FB5336" w:rsidP="00B14E20">
            <w:pPr>
              <w:jc w:val="both"/>
              <w:rPr>
                <w:rFonts w:ascii="Aptos" w:hAnsi="Aptos" w:cs="Times New Roman"/>
              </w:rPr>
            </w:pPr>
          </w:p>
          <w:p w14:paraId="6896787B" w14:textId="77777777" w:rsidR="00FB5336" w:rsidRDefault="00FB5336" w:rsidP="00B14E20">
            <w:pPr>
              <w:jc w:val="both"/>
              <w:rPr>
                <w:rFonts w:ascii="Aptos" w:hAnsi="Aptos" w:cs="Times New Roman"/>
              </w:rPr>
            </w:pPr>
          </w:p>
          <w:p w14:paraId="5A627E63" w14:textId="77777777" w:rsidR="00FB5336" w:rsidRDefault="00FB5336" w:rsidP="00B14E20">
            <w:pPr>
              <w:jc w:val="both"/>
              <w:rPr>
                <w:rFonts w:ascii="Aptos" w:hAnsi="Aptos" w:cs="Times New Roman"/>
              </w:rPr>
            </w:pPr>
          </w:p>
          <w:p w14:paraId="7A954B59" w14:textId="52F96BD2" w:rsidR="00FB5336" w:rsidRDefault="00FB5336" w:rsidP="00B14E20">
            <w:pPr>
              <w:jc w:val="both"/>
              <w:rPr>
                <w:rFonts w:ascii="Aptos" w:hAnsi="Aptos" w:cs="Times New Roman"/>
              </w:rPr>
            </w:pPr>
          </w:p>
          <w:p w14:paraId="57C588F5" w14:textId="77777777" w:rsidR="00FB5336" w:rsidRDefault="00FB5336" w:rsidP="00B14E20">
            <w:pPr>
              <w:jc w:val="both"/>
              <w:rPr>
                <w:rFonts w:ascii="Aptos" w:hAnsi="Aptos" w:cs="Times New Roman"/>
              </w:rPr>
            </w:pPr>
          </w:p>
          <w:p w14:paraId="1280C071" w14:textId="77777777" w:rsidR="00FB5336" w:rsidRDefault="00FB5336" w:rsidP="00B14E20">
            <w:pPr>
              <w:jc w:val="both"/>
              <w:rPr>
                <w:rFonts w:ascii="Aptos" w:hAnsi="Aptos" w:cs="Times New Roman"/>
              </w:rPr>
            </w:pPr>
          </w:p>
          <w:p w14:paraId="11C6EEB9" w14:textId="77777777" w:rsidR="00FB5336" w:rsidRDefault="00FB5336" w:rsidP="00B14E20">
            <w:pPr>
              <w:jc w:val="both"/>
              <w:rPr>
                <w:rFonts w:ascii="Aptos" w:hAnsi="Aptos" w:cs="Times New Roman"/>
              </w:rPr>
            </w:pPr>
          </w:p>
          <w:p w14:paraId="67DA38A6" w14:textId="77777777" w:rsidR="00FB5336" w:rsidRDefault="00FB5336" w:rsidP="00B14E20">
            <w:pPr>
              <w:jc w:val="both"/>
              <w:rPr>
                <w:rFonts w:ascii="Aptos" w:hAnsi="Aptos" w:cs="Times New Roman"/>
              </w:rPr>
            </w:pPr>
          </w:p>
          <w:p w14:paraId="0415CD4F" w14:textId="77777777" w:rsidR="00FB5336" w:rsidRDefault="00FB5336" w:rsidP="00B14E20">
            <w:pPr>
              <w:jc w:val="both"/>
              <w:rPr>
                <w:rFonts w:ascii="Aptos" w:hAnsi="Aptos" w:cs="Times New Roman"/>
              </w:rPr>
            </w:pPr>
          </w:p>
          <w:p w14:paraId="2E4DE39A" w14:textId="77777777" w:rsidR="00FB5336" w:rsidRDefault="00FB5336" w:rsidP="00B14E20">
            <w:pPr>
              <w:jc w:val="both"/>
              <w:rPr>
                <w:rFonts w:ascii="Aptos" w:hAnsi="Aptos" w:cs="Times New Roman"/>
              </w:rPr>
            </w:pPr>
          </w:p>
          <w:p w14:paraId="1F8FA4E6" w14:textId="77777777" w:rsidR="00FB5336" w:rsidRPr="00B14E20" w:rsidRDefault="00FB5336" w:rsidP="00B14E20">
            <w:pPr>
              <w:jc w:val="both"/>
              <w:rPr>
                <w:rFonts w:ascii="Aptos" w:hAnsi="Aptos" w:cs="Times New Roman"/>
              </w:rPr>
            </w:pPr>
          </w:p>
        </w:tc>
      </w:tr>
    </w:tbl>
    <w:p w14:paraId="1BF243B8" w14:textId="706362E6"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lastRenderedPageBreak/>
        <w:t>Programmation</w:t>
      </w:r>
    </w:p>
    <w:p w14:paraId="33D3D0A3" w14:textId="7D2143BD" w:rsidR="00B14E20" w:rsidRPr="00B14E20" w:rsidRDefault="00B14E20" w:rsidP="00FB5336">
      <w:pPr>
        <w:jc w:val="both"/>
        <w:rPr>
          <w:rFonts w:ascii="Aptos" w:eastAsia="Times New Roman" w:hAnsi="Aptos" w:cs="Times New Roman"/>
        </w:rPr>
      </w:pPr>
      <w:r w:rsidRPr="00B14E20">
        <w:rPr>
          <w:rFonts w:ascii="Aptos" w:eastAsia="Times New Roman" w:hAnsi="Aptos" w:cs="Times New Roman"/>
        </w:rPr>
        <w:t>Dans cette section, inscrivez l’horaire des activités, les points de départ et d’arrivée, les pauses prévues, etc.</w:t>
      </w:r>
    </w:p>
    <w:tbl>
      <w:tblPr>
        <w:tblStyle w:val="Grilledutableau1"/>
        <w:tblW w:w="0" w:type="auto"/>
        <w:tblLook w:val="04A0" w:firstRow="1" w:lastRow="0" w:firstColumn="1" w:lastColumn="0" w:noHBand="0" w:noVBand="1"/>
      </w:tblPr>
      <w:tblGrid>
        <w:gridCol w:w="10790"/>
      </w:tblGrid>
      <w:tr w:rsidR="00B14E20" w:rsidRPr="00B14E20" w14:paraId="15CFA459" w14:textId="77777777" w:rsidTr="00C00C73">
        <w:trPr>
          <w:trHeight w:val="4535"/>
        </w:trPr>
        <w:tc>
          <w:tcPr>
            <w:tcW w:w="10790" w:type="dxa"/>
          </w:tcPr>
          <w:p w14:paraId="641FA9FB" w14:textId="77777777" w:rsidR="00B14E20" w:rsidRDefault="00B14E20" w:rsidP="00B14E20">
            <w:pPr>
              <w:jc w:val="both"/>
              <w:rPr>
                <w:rFonts w:ascii="Aptos" w:hAnsi="Aptos" w:cs="Times New Roman"/>
              </w:rPr>
            </w:pPr>
          </w:p>
          <w:p w14:paraId="5FB38F00" w14:textId="77777777" w:rsidR="00FB5336" w:rsidRDefault="00FB5336" w:rsidP="00B14E20">
            <w:pPr>
              <w:jc w:val="both"/>
              <w:rPr>
                <w:rFonts w:ascii="Aptos" w:hAnsi="Aptos" w:cs="Times New Roman"/>
              </w:rPr>
            </w:pPr>
          </w:p>
          <w:p w14:paraId="3F8D43E5" w14:textId="77777777" w:rsidR="00FB5336" w:rsidRDefault="00FB5336" w:rsidP="00B14E20">
            <w:pPr>
              <w:jc w:val="both"/>
              <w:rPr>
                <w:rFonts w:ascii="Aptos" w:hAnsi="Aptos" w:cs="Times New Roman"/>
              </w:rPr>
            </w:pPr>
          </w:p>
          <w:p w14:paraId="280D48ED" w14:textId="77777777" w:rsidR="00FB5336" w:rsidRDefault="00FB5336" w:rsidP="00B14E20">
            <w:pPr>
              <w:jc w:val="both"/>
              <w:rPr>
                <w:rFonts w:ascii="Aptos" w:hAnsi="Aptos" w:cs="Times New Roman"/>
              </w:rPr>
            </w:pPr>
          </w:p>
          <w:p w14:paraId="1FBEF58A" w14:textId="77777777" w:rsidR="00FB5336" w:rsidRDefault="00FB5336" w:rsidP="00B14E20">
            <w:pPr>
              <w:jc w:val="both"/>
              <w:rPr>
                <w:rFonts w:ascii="Aptos" w:hAnsi="Aptos" w:cs="Times New Roman"/>
              </w:rPr>
            </w:pPr>
          </w:p>
          <w:p w14:paraId="1D574DE6" w14:textId="77777777" w:rsidR="00FB5336" w:rsidRDefault="00FB5336" w:rsidP="00B14E20">
            <w:pPr>
              <w:jc w:val="both"/>
              <w:rPr>
                <w:rFonts w:ascii="Aptos" w:hAnsi="Aptos" w:cs="Times New Roman"/>
              </w:rPr>
            </w:pPr>
          </w:p>
          <w:p w14:paraId="6D9505F4" w14:textId="77777777" w:rsidR="00FB5336" w:rsidRDefault="00FB5336" w:rsidP="00B14E20">
            <w:pPr>
              <w:jc w:val="both"/>
              <w:rPr>
                <w:rFonts w:ascii="Aptos" w:hAnsi="Aptos" w:cs="Times New Roman"/>
              </w:rPr>
            </w:pPr>
          </w:p>
          <w:p w14:paraId="1E7D4D08" w14:textId="77777777" w:rsidR="00FB5336" w:rsidRDefault="00FB5336" w:rsidP="00B14E20">
            <w:pPr>
              <w:jc w:val="both"/>
              <w:rPr>
                <w:rFonts w:ascii="Aptos" w:hAnsi="Aptos" w:cs="Times New Roman"/>
              </w:rPr>
            </w:pPr>
          </w:p>
          <w:p w14:paraId="67F33CD4" w14:textId="77777777" w:rsidR="00FB5336" w:rsidRDefault="00FB5336" w:rsidP="00B14E20">
            <w:pPr>
              <w:jc w:val="both"/>
              <w:rPr>
                <w:rFonts w:ascii="Aptos" w:hAnsi="Aptos" w:cs="Times New Roman"/>
              </w:rPr>
            </w:pPr>
          </w:p>
          <w:p w14:paraId="1067B65C" w14:textId="77777777" w:rsidR="00FB5336" w:rsidRDefault="00FB5336" w:rsidP="00B14E20">
            <w:pPr>
              <w:jc w:val="both"/>
              <w:rPr>
                <w:rFonts w:ascii="Aptos" w:hAnsi="Aptos" w:cs="Times New Roman"/>
              </w:rPr>
            </w:pPr>
          </w:p>
          <w:p w14:paraId="22AB5112" w14:textId="77777777" w:rsidR="00FB5336" w:rsidRDefault="00FB5336" w:rsidP="00B14E20">
            <w:pPr>
              <w:jc w:val="both"/>
              <w:rPr>
                <w:rFonts w:ascii="Aptos" w:hAnsi="Aptos" w:cs="Times New Roman"/>
              </w:rPr>
            </w:pPr>
          </w:p>
          <w:p w14:paraId="5AEB1431" w14:textId="77777777" w:rsidR="00FB5336" w:rsidRDefault="00FB5336" w:rsidP="00B14E20">
            <w:pPr>
              <w:jc w:val="both"/>
              <w:rPr>
                <w:rFonts w:ascii="Aptos" w:hAnsi="Aptos" w:cs="Times New Roman"/>
              </w:rPr>
            </w:pPr>
          </w:p>
          <w:p w14:paraId="5128776F" w14:textId="77777777" w:rsidR="00FB5336" w:rsidRDefault="00FB5336" w:rsidP="00B14E20">
            <w:pPr>
              <w:jc w:val="both"/>
              <w:rPr>
                <w:rFonts w:ascii="Aptos" w:hAnsi="Aptos" w:cs="Times New Roman"/>
              </w:rPr>
            </w:pPr>
          </w:p>
          <w:p w14:paraId="37671135" w14:textId="77777777" w:rsidR="00FB5336" w:rsidRDefault="00FB5336" w:rsidP="00B14E20">
            <w:pPr>
              <w:jc w:val="both"/>
              <w:rPr>
                <w:rFonts w:ascii="Aptos" w:hAnsi="Aptos" w:cs="Times New Roman"/>
              </w:rPr>
            </w:pPr>
          </w:p>
          <w:p w14:paraId="4AC9E9F7" w14:textId="77777777" w:rsidR="00FB5336" w:rsidRDefault="00FB5336" w:rsidP="00B14E20">
            <w:pPr>
              <w:jc w:val="both"/>
              <w:rPr>
                <w:rFonts w:ascii="Aptos" w:hAnsi="Aptos" w:cs="Times New Roman"/>
              </w:rPr>
            </w:pPr>
          </w:p>
          <w:p w14:paraId="02CBF607" w14:textId="77777777" w:rsidR="00FB5336" w:rsidRDefault="00FB5336" w:rsidP="00B14E20">
            <w:pPr>
              <w:jc w:val="both"/>
              <w:rPr>
                <w:rFonts w:ascii="Aptos" w:hAnsi="Aptos" w:cs="Times New Roman"/>
              </w:rPr>
            </w:pPr>
          </w:p>
          <w:p w14:paraId="48B649DB" w14:textId="77777777" w:rsidR="00FB5336" w:rsidRDefault="00FB5336" w:rsidP="00B14E20">
            <w:pPr>
              <w:jc w:val="both"/>
              <w:rPr>
                <w:rFonts w:ascii="Aptos" w:hAnsi="Aptos" w:cs="Times New Roman"/>
              </w:rPr>
            </w:pPr>
          </w:p>
          <w:p w14:paraId="6330B533" w14:textId="77777777" w:rsidR="00FB5336" w:rsidRDefault="00FB5336" w:rsidP="00B14E20">
            <w:pPr>
              <w:jc w:val="both"/>
              <w:rPr>
                <w:rFonts w:ascii="Aptos" w:hAnsi="Aptos" w:cs="Times New Roman"/>
              </w:rPr>
            </w:pPr>
          </w:p>
          <w:p w14:paraId="3F7565D0" w14:textId="77777777" w:rsidR="00FB5336" w:rsidRPr="00B14E20" w:rsidRDefault="00FB5336" w:rsidP="00B14E20">
            <w:pPr>
              <w:jc w:val="both"/>
              <w:rPr>
                <w:rFonts w:ascii="Aptos" w:hAnsi="Aptos" w:cs="Times New Roman"/>
              </w:rPr>
            </w:pPr>
          </w:p>
        </w:tc>
      </w:tr>
    </w:tbl>
    <w:p w14:paraId="59E09E42" w14:textId="77777777" w:rsidR="00B14E20" w:rsidRPr="00B14E20" w:rsidRDefault="00B14E20" w:rsidP="00B14E20">
      <w:pPr>
        <w:rPr>
          <w:rFonts w:ascii="Aptos" w:eastAsia="Times New Roman" w:hAnsi="Aptos" w:cs="Times New Roman"/>
          <w:b/>
          <w:bCs/>
        </w:rPr>
      </w:pPr>
    </w:p>
    <w:p w14:paraId="19241F19"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Services offerts</w:t>
      </w:r>
    </w:p>
    <w:p w14:paraId="19C9C2BF"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Dans cette section, énumérez les points de ravitaillements prévus, les postes de premiers soins, les zones de repos, etc.</w:t>
      </w:r>
    </w:p>
    <w:tbl>
      <w:tblPr>
        <w:tblStyle w:val="Grilledutableau1"/>
        <w:tblW w:w="0" w:type="auto"/>
        <w:tblLook w:val="04A0" w:firstRow="1" w:lastRow="0" w:firstColumn="1" w:lastColumn="0" w:noHBand="0" w:noVBand="1"/>
      </w:tblPr>
      <w:tblGrid>
        <w:gridCol w:w="10790"/>
      </w:tblGrid>
      <w:tr w:rsidR="00B14E20" w:rsidRPr="00B14E20" w14:paraId="115879E9" w14:textId="77777777" w:rsidTr="00C00C73">
        <w:trPr>
          <w:trHeight w:val="4535"/>
        </w:trPr>
        <w:tc>
          <w:tcPr>
            <w:tcW w:w="10790" w:type="dxa"/>
          </w:tcPr>
          <w:p w14:paraId="10F7EC59" w14:textId="77777777" w:rsidR="00B14E20" w:rsidRDefault="00B14E20" w:rsidP="00B14E20">
            <w:pPr>
              <w:jc w:val="both"/>
              <w:rPr>
                <w:rFonts w:ascii="Aptos" w:hAnsi="Aptos" w:cs="Times New Roman"/>
              </w:rPr>
            </w:pPr>
          </w:p>
          <w:p w14:paraId="43176E23" w14:textId="77777777" w:rsidR="00FB5336" w:rsidRDefault="00FB5336" w:rsidP="00B14E20">
            <w:pPr>
              <w:jc w:val="both"/>
              <w:rPr>
                <w:rFonts w:ascii="Aptos" w:hAnsi="Aptos" w:cs="Times New Roman"/>
              </w:rPr>
            </w:pPr>
          </w:p>
          <w:p w14:paraId="29A428FF" w14:textId="77777777" w:rsidR="00FB5336" w:rsidRDefault="00FB5336" w:rsidP="00B14E20">
            <w:pPr>
              <w:jc w:val="both"/>
              <w:rPr>
                <w:rFonts w:ascii="Aptos" w:hAnsi="Aptos" w:cs="Times New Roman"/>
              </w:rPr>
            </w:pPr>
          </w:p>
          <w:p w14:paraId="48D3FBE5" w14:textId="77777777" w:rsidR="00FB5336" w:rsidRDefault="00FB5336" w:rsidP="00B14E20">
            <w:pPr>
              <w:jc w:val="both"/>
              <w:rPr>
                <w:rFonts w:ascii="Aptos" w:hAnsi="Aptos" w:cs="Times New Roman"/>
              </w:rPr>
            </w:pPr>
          </w:p>
          <w:p w14:paraId="6E210449" w14:textId="77777777" w:rsidR="00FB5336" w:rsidRDefault="00FB5336" w:rsidP="00B14E20">
            <w:pPr>
              <w:jc w:val="both"/>
              <w:rPr>
                <w:rFonts w:ascii="Aptos" w:hAnsi="Aptos" w:cs="Times New Roman"/>
              </w:rPr>
            </w:pPr>
          </w:p>
          <w:p w14:paraId="50C30856" w14:textId="77777777" w:rsidR="00FB5336" w:rsidRDefault="00FB5336" w:rsidP="00B14E20">
            <w:pPr>
              <w:jc w:val="both"/>
              <w:rPr>
                <w:rFonts w:ascii="Aptos" w:hAnsi="Aptos" w:cs="Times New Roman"/>
              </w:rPr>
            </w:pPr>
          </w:p>
          <w:p w14:paraId="26A2E438" w14:textId="77777777" w:rsidR="00FB5336" w:rsidRDefault="00FB5336" w:rsidP="00B14E20">
            <w:pPr>
              <w:jc w:val="both"/>
              <w:rPr>
                <w:rFonts w:ascii="Aptos" w:hAnsi="Aptos" w:cs="Times New Roman"/>
              </w:rPr>
            </w:pPr>
          </w:p>
          <w:p w14:paraId="4D524595" w14:textId="77777777" w:rsidR="00FB5336" w:rsidRDefault="00FB5336" w:rsidP="00B14E20">
            <w:pPr>
              <w:jc w:val="both"/>
              <w:rPr>
                <w:rFonts w:ascii="Aptos" w:hAnsi="Aptos" w:cs="Times New Roman"/>
              </w:rPr>
            </w:pPr>
          </w:p>
          <w:p w14:paraId="1D502058" w14:textId="77777777" w:rsidR="00FB5336" w:rsidRDefault="00FB5336" w:rsidP="00B14E20">
            <w:pPr>
              <w:jc w:val="both"/>
              <w:rPr>
                <w:rFonts w:ascii="Aptos" w:hAnsi="Aptos" w:cs="Times New Roman"/>
              </w:rPr>
            </w:pPr>
          </w:p>
          <w:p w14:paraId="5B63A8AC" w14:textId="77777777" w:rsidR="00FB5336" w:rsidRDefault="00FB5336" w:rsidP="00B14E20">
            <w:pPr>
              <w:jc w:val="both"/>
              <w:rPr>
                <w:rFonts w:ascii="Aptos" w:hAnsi="Aptos" w:cs="Times New Roman"/>
              </w:rPr>
            </w:pPr>
          </w:p>
          <w:p w14:paraId="63BD4091" w14:textId="77777777" w:rsidR="00FB5336" w:rsidRDefault="00FB5336" w:rsidP="00B14E20">
            <w:pPr>
              <w:jc w:val="both"/>
              <w:rPr>
                <w:rFonts w:ascii="Aptos" w:hAnsi="Aptos" w:cs="Times New Roman"/>
              </w:rPr>
            </w:pPr>
          </w:p>
          <w:p w14:paraId="64A44DE7" w14:textId="77777777" w:rsidR="00FB5336" w:rsidRDefault="00FB5336" w:rsidP="00B14E20">
            <w:pPr>
              <w:jc w:val="both"/>
              <w:rPr>
                <w:rFonts w:ascii="Aptos" w:hAnsi="Aptos" w:cs="Times New Roman"/>
              </w:rPr>
            </w:pPr>
          </w:p>
          <w:p w14:paraId="4DF0FCDF" w14:textId="77777777" w:rsidR="00FB5336" w:rsidRDefault="00FB5336" w:rsidP="00B14E20">
            <w:pPr>
              <w:jc w:val="both"/>
              <w:rPr>
                <w:rFonts w:ascii="Aptos" w:hAnsi="Aptos" w:cs="Times New Roman"/>
              </w:rPr>
            </w:pPr>
          </w:p>
          <w:p w14:paraId="775663E2" w14:textId="77777777" w:rsidR="00FB5336" w:rsidRDefault="00FB5336" w:rsidP="00B14E20">
            <w:pPr>
              <w:jc w:val="both"/>
              <w:rPr>
                <w:rFonts w:ascii="Aptos" w:hAnsi="Aptos" w:cs="Times New Roman"/>
              </w:rPr>
            </w:pPr>
          </w:p>
          <w:p w14:paraId="479EDBD7" w14:textId="77777777" w:rsidR="00FB5336" w:rsidRDefault="00FB5336" w:rsidP="00B14E20">
            <w:pPr>
              <w:jc w:val="both"/>
              <w:rPr>
                <w:rFonts w:ascii="Aptos" w:hAnsi="Aptos" w:cs="Times New Roman"/>
              </w:rPr>
            </w:pPr>
          </w:p>
          <w:p w14:paraId="14624B5F" w14:textId="77777777" w:rsidR="00FB5336" w:rsidRDefault="00FB5336" w:rsidP="00B14E20">
            <w:pPr>
              <w:jc w:val="both"/>
              <w:rPr>
                <w:rFonts w:ascii="Aptos" w:hAnsi="Aptos" w:cs="Times New Roman"/>
              </w:rPr>
            </w:pPr>
          </w:p>
          <w:p w14:paraId="72C152CD" w14:textId="77777777" w:rsidR="00FB5336" w:rsidRDefault="00FB5336" w:rsidP="00B14E20">
            <w:pPr>
              <w:jc w:val="both"/>
              <w:rPr>
                <w:rFonts w:ascii="Aptos" w:hAnsi="Aptos" w:cs="Times New Roman"/>
              </w:rPr>
            </w:pPr>
          </w:p>
          <w:p w14:paraId="7F5C16DC" w14:textId="77777777" w:rsidR="00FB5336" w:rsidRDefault="00FB5336" w:rsidP="00B14E20">
            <w:pPr>
              <w:jc w:val="both"/>
              <w:rPr>
                <w:rFonts w:ascii="Aptos" w:hAnsi="Aptos" w:cs="Times New Roman"/>
              </w:rPr>
            </w:pPr>
          </w:p>
          <w:p w14:paraId="318AADAF" w14:textId="77777777" w:rsidR="00FB5336" w:rsidRDefault="00FB5336" w:rsidP="00B14E20">
            <w:pPr>
              <w:jc w:val="both"/>
              <w:rPr>
                <w:rFonts w:ascii="Aptos" w:hAnsi="Aptos" w:cs="Times New Roman"/>
              </w:rPr>
            </w:pPr>
          </w:p>
          <w:p w14:paraId="6C40E9DB" w14:textId="77777777" w:rsidR="00FB5336" w:rsidRPr="00B14E20" w:rsidRDefault="00FB5336" w:rsidP="00B14E20">
            <w:pPr>
              <w:jc w:val="both"/>
              <w:rPr>
                <w:rFonts w:ascii="Aptos" w:hAnsi="Aptos" w:cs="Times New Roman"/>
              </w:rPr>
            </w:pPr>
          </w:p>
        </w:tc>
      </w:tr>
    </w:tbl>
    <w:p w14:paraId="0A49A329" w14:textId="77777777" w:rsidR="00B14E20" w:rsidRPr="00B14E20" w:rsidRDefault="00B14E20" w:rsidP="00B14E20">
      <w:pPr>
        <w:jc w:val="both"/>
        <w:rPr>
          <w:rFonts w:ascii="Aptos" w:eastAsia="Times New Roman" w:hAnsi="Aptos" w:cs="Times New Roman"/>
        </w:rPr>
      </w:pPr>
    </w:p>
    <w:p w14:paraId="46050242"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rPr>
        <w:br w:type="page"/>
      </w:r>
    </w:p>
    <w:p w14:paraId="493477D1"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2" w:name="_Toc219214827"/>
      <w:r w:rsidRPr="00B14E20">
        <w:rPr>
          <w:rFonts w:ascii="Aptos Display" w:eastAsia="Times New Roman" w:hAnsi="Aptos Display" w:cs="Times New Roman"/>
          <w:caps/>
          <w:sz w:val="28"/>
          <w:szCs w:val="28"/>
        </w:rPr>
        <w:lastRenderedPageBreak/>
        <w:t>Analyse des risques</w:t>
      </w:r>
      <w:bookmarkEnd w:id="2"/>
    </w:p>
    <w:p w14:paraId="7CE55E98" w14:textId="77777777" w:rsidR="00B14E20" w:rsidRPr="00B14E20" w:rsidRDefault="00B14E20" w:rsidP="00B14E20">
      <w:pPr>
        <w:rPr>
          <w:rFonts w:ascii="Aptos" w:eastAsia="Times New Roman" w:hAnsi="Aptos" w:cs="Times New Roman"/>
          <w:color w:val="A6A6A6"/>
        </w:rPr>
      </w:pPr>
    </w:p>
    <w:p w14:paraId="066AECFA"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Liste des risques</w:t>
      </w:r>
    </w:p>
    <w:p w14:paraId="4F11DAC2"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Dans cette section, notez les conditions météorologiques propres à votre région et la saison de l’événement, les blessures et malaises médicaux possibles, les bris de services éventuels, l’absentéisme de bénévoles prévu, le désistement de fournisseurs, etc. Voici une liste non exhaustive à titre indicatif :</w:t>
      </w:r>
    </w:p>
    <w:p w14:paraId="7B021732"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Alerte météo</w:t>
      </w:r>
    </w:p>
    <w:p w14:paraId="1A40C763"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Panne d’un système de communication</w:t>
      </w:r>
    </w:p>
    <w:p w14:paraId="422DDBEF"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Crise médiatique (incident relayé par les médias sociaux)</w:t>
      </w:r>
    </w:p>
    <w:p w14:paraId="745B37CA"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 xml:space="preserve">Décès d’une participante ou d’un participant </w:t>
      </w:r>
    </w:p>
    <w:p w14:paraId="6A7823A9"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Accident de travail d’un fournisseur ou d’un membre du personnel</w:t>
      </w:r>
    </w:p>
    <w:p w14:paraId="1DFCFE29"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Bris de service d’un fournisseur</w:t>
      </w:r>
    </w:p>
    <w:p w14:paraId="0DAF36BA"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Manque d’effectifs</w:t>
      </w:r>
    </w:p>
    <w:p w14:paraId="15D32A28"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Perte d’informations ou fuite de données</w:t>
      </w:r>
    </w:p>
    <w:p w14:paraId="6104F6ED"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Grève d’un fournisseur essentiel</w:t>
      </w:r>
    </w:p>
    <w:p w14:paraId="1681DD5C"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Incendie sur le site</w:t>
      </w:r>
    </w:p>
    <w:p w14:paraId="0F15BE2F"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Incendie non lié à l’événement mais qui en affecte la tenue</w:t>
      </w:r>
    </w:p>
    <w:p w14:paraId="502DC78C"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Mouvement de foule</w:t>
      </w:r>
    </w:p>
    <w:p w14:paraId="074D21BA"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Enfant perdu</w:t>
      </w:r>
    </w:p>
    <w:p w14:paraId="35138435"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 xml:space="preserve">Accident de voiture ou de tout autre véhicule  </w:t>
      </w:r>
    </w:p>
    <w:p w14:paraId="48C3C277"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Défaillance d’un système lié à l’infrastructure de l’événement (scène, chapiteau, etc.)</w:t>
      </w:r>
    </w:p>
    <w:p w14:paraId="19082793"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 xml:space="preserve">Effondrement d’une infrastructure </w:t>
      </w:r>
    </w:p>
    <w:p w14:paraId="68E2EBCC"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Enjeu de santé publique (p. ex. : éclosion virale)</w:t>
      </w:r>
    </w:p>
    <w:p w14:paraId="647CD031"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Expulsion d’un individu dérangeant</w:t>
      </w:r>
    </w:p>
    <w:p w14:paraId="234BD4E6"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Urgence médicale</w:t>
      </w:r>
    </w:p>
    <w:p w14:paraId="2F334104" w14:textId="77777777" w:rsidR="00B14E20" w:rsidRPr="00B14E20" w:rsidRDefault="00B14E20" w:rsidP="00B14E20">
      <w:pPr>
        <w:numPr>
          <w:ilvl w:val="0"/>
          <w:numId w:val="1"/>
        </w:numPr>
        <w:spacing w:after="0"/>
        <w:contextualSpacing/>
        <w:jc w:val="both"/>
        <w:rPr>
          <w:rFonts w:ascii="Aptos" w:eastAsia="Times New Roman" w:hAnsi="Aptos" w:cs="Times New Roman"/>
        </w:rPr>
      </w:pPr>
      <w:r w:rsidRPr="00B14E20">
        <w:rPr>
          <w:rFonts w:ascii="Aptos" w:eastAsia="Times New Roman" w:hAnsi="Aptos" w:cs="Times New Roman"/>
        </w:rPr>
        <w:t>Etc.</w:t>
      </w:r>
    </w:p>
    <w:p w14:paraId="5C51F88A" w14:textId="77777777" w:rsidR="00B14E20" w:rsidRPr="00B14E20" w:rsidRDefault="00B14E20" w:rsidP="00B14E20">
      <w:pPr>
        <w:jc w:val="both"/>
        <w:rPr>
          <w:rFonts w:ascii="Aptos" w:eastAsia="Times New Roman" w:hAnsi="Aptos" w:cs="Times New Roman"/>
        </w:rPr>
      </w:pPr>
    </w:p>
    <w:tbl>
      <w:tblPr>
        <w:tblStyle w:val="Grilledutableau1"/>
        <w:tblW w:w="0" w:type="auto"/>
        <w:tblLook w:val="04A0" w:firstRow="1" w:lastRow="0" w:firstColumn="1" w:lastColumn="0" w:noHBand="0" w:noVBand="1"/>
      </w:tblPr>
      <w:tblGrid>
        <w:gridCol w:w="10790"/>
      </w:tblGrid>
      <w:tr w:rsidR="00B14E20" w:rsidRPr="00B14E20" w14:paraId="7A0E976B" w14:textId="77777777" w:rsidTr="00C00C73">
        <w:trPr>
          <w:trHeight w:val="4535"/>
        </w:trPr>
        <w:tc>
          <w:tcPr>
            <w:tcW w:w="10790" w:type="dxa"/>
          </w:tcPr>
          <w:p w14:paraId="6BAF258F" w14:textId="77777777" w:rsidR="00B14E20" w:rsidRDefault="00B14E20" w:rsidP="00B14E20">
            <w:pPr>
              <w:jc w:val="both"/>
              <w:rPr>
                <w:rFonts w:ascii="Aptos" w:hAnsi="Aptos" w:cs="Times New Roman"/>
                <w:color w:val="A6A6A6"/>
              </w:rPr>
            </w:pPr>
          </w:p>
          <w:p w14:paraId="04488056" w14:textId="77777777" w:rsidR="00FB5336" w:rsidRDefault="00FB5336" w:rsidP="00B14E20">
            <w:pPr>
              <w:jc w:val="both"/>
              <w:rPr>
                <w:rFonts w:ascii="Aptos" w:hAnsi="Aptos" w:cs="Times New Roman"/>
                <w:color w:val="A6A6A6"/>
              </w:rPr>
            </w:pPr>
          </w:p>
          <w:p w14:paraId="232182A6" w14:textId="77777777" w:rsidR="00FB5336" w:rsidRDefault="00FB5336" w:rsidP="00B14E20">
            <w:pPr>
              <w:jc w:val="both"/>
              <w:rPr>
                <w:rFonts w:ascii="Aptos" w:hAnsi="Aptos" w:cs="Times New Roman"/>
                <w:color w:val="A6A6A6"/>
              </w:rPr>
            </w:pPr>
          </w:p>
          <w:p w14:paraId="5C7BFCDC" w14:textId="77777777" w:rsidR="00FB5336" w:rsidRDefault="00FB5336" w:rsidP="00B14E20">
            <w:pPr>
              <w:jc w:val="both"/>
              <w:rPr>
                <w:rFonts w:ascii="Aptos" w:hAnsi="Aptos" w:cs="Times New Roman"/>
                <w:color w:val="A6A6A6"/>
              </w:rPr>
            </w:pPr>
          </w:p>
          <w:p w14:paraId="75C62AA4" w14:textId="77777777" w:rsidR="00FB5336" w:rsidRDefault="00FB5336" w:rsidP="00B14E20">
            <w:pPr>
              <w:jc w:val="both"/>
              <w:rPr>
                <w:rFonts w:ascii="Aptos" w:hAnsi="Aptos" w:cs="Times New Roman"/>
                <w:color w:val="A6A6A6"/>
              </w:rPr>
            </w:pPr>
          </w:p>
          <w:p w14:paraId="277B688F" w14:textId="77777777" w:rsidR="00FB5336" w:rsidRDefault="00FB5336" w:rsidP="00B14E20">
            <w:pPr>
              <w:jc w:val="both"/>
              <w:rPr>
                <w:rFonts w:ascii="Aptos" w:hAnsi="Aptos" w:cs="Times New Roman"/>
                <w:color w:val="A6A6A6"/>
              </w:rPr>
            </w:pPr>
          </w:p>
          <w:p w14:paraId="3FB8F6DC" w14:textId="77777777" w:rsidR="00FB5336" w:rsidRDefault="00FB5336" w:rsidP="00B14E20">
            <w:pPr>
              <w:jc w:val="both"/>
              <w:rPr>
                <w:rFonts w:ascii="Aptos" w:hAnsi="Aptos" w:cs="Times New Roman"/>
                <w:color w:val="A6A6A6"/>
              </w:rPr>
            </w:pPr>
          </w:p>
          <w:p w14:paraId="65815678" w14:textId="77777777" w:rsidR="00FB5336" w:rsidRDefault="00FB5336" w:rsidP="00B14E20">
            <w:pPr>
              <w:jc w:val="both"/>
              <w:rPr>
                <w:rFonts w:ascii="Aptos" w:hAnsi="Aptos" w:cs="Times New Roman"/>
                <w:color w:val="A6A6A6"/>
              </w:rPr>
            </w:pPr>
          </w:p>
          <w:p w14:paraId="661E0B46" w14:textId="77777777" w:rsidR="00FB5336" w:rsidRDefault="00FB5336" w:rsidP="00B14E20">
            <w:pPr>
              <w:jc w:val="both"/>
              <w:rPr>
                <w:rFonts w:ascii="Aptos" w:hAnsi="Aptos" w:cs="Times New Roman"/>
                <w:color w:val="A6A6A6"/>
              </w:rPr>
            </w:pPr>
          </w:p>
          <w:p w14:paraId="7C33EF96" w14:textId="77777777" w:rsidR="00FB5336" w:rsidRDefault="00FB5336" w:rsidP="00B14E20">
            <w:pPr>
              <w:jc w:val="both"/>
              <w:rPr>
                <w:rFonts w:ascii="Aptos" w:hAnsi="Aptos" w:cs="Times New Roman"/>
                <w:color w:val="A6A6A6"/>
              </w:rPr>
            </w:pPr>
          </w:p>
          <w:p w14:paraId="66FEE73E" w14:textId="77777777" w:rsidR="00FB5336" w:rsidRDefault="00FB5336" w:rsidP="00B14E20">
            <w:pPr>
              <w:jc w:val="both"/>
              <w:rPr>
                <w:rFonts w:ascii="Aptos" w:hAnsi="Aptos" w:cs="Times New Roman"/>
                <w:color w:val="A6A6A6"/>
              </w:rPr>
            </w:pPr>
          </w:p>
          <w:p w14:paraId="24572702" w14:textId="77777777" w:rsidR="00FB5336" w:rsidRDefault="00FB5336" w:rsidP="00B14E20">
            <w:pPr>
              <w:jc w:val="both"/>
              <w:rPr>
                <w:rFonts w:ascii="Aptos" w:hAnsi="Aptos" w:cs="Times New Roman"/>
                <w:color w:val="A6A6A6"/>
              </w:rPr>
            </w:pPr>
          </w:p>
          <w:p w14:paraId="5AB7C581" w14:textId="77777777" w:rsidR="00FB5336" w:rsidRDefault="00FB5336" w:rsidP="00B14E20">
            <w:pPr>
              <w:jc w:val="both"/>
              <w:rPr>
                <w:rFonts w:ascii="Aptos" w:hAnsi="Aptos" w:cs="Times New Roman"/>
                <w:color w:val="A6A6A6"/>
              </w:rPr>
            </w:pPr>
          </w:p>
          <w:p w14:paraId="1EE5A860" w14:textId="77777777" w:rsidR="00FB5336" w:rsidRDefault="00FB5336" w:rsidP="00B14E20">
            <w:pPr>
              <w:jc w:val="both"/>
              <w:rPr>
                <w:rFonts w:ascii="Aptos" w:hAnsi="Aptos" w:cs="Times New Roman"/>
                <w:color w:val="A6A6A6"/>
              </w:rPr>
            </w:pPr>
          </w:p>
          <w:p w14:paraId="220F630A" w14:textId="77777777" w:rsidR="00FB5336" w:rsidRDefault="00FB5336" w:rsidP="00B14E20">
            <w:pPr>
              <w:jc w:val="both"/>
              <w:rPr>
                <w:rFonts w:ascii="Aptos" w:hAnsi="Aptos" w:cs="Times New Roman"/>
                <w:color w:val="A6A6A6"/>
              </w:rPr>
            </w:pPr>
          </w:p>
          <w:p w14:paraId="05611E88" w14:textId="77777777" w:rsidR="00FB5336" w:rsidRDefault="00FB5336" w:rsidP="00B14E20">
            <w:pPr>
              <w:jc w:val="both"/>
              <w:rPr>
                <w:rFonts w:ascii="Aptos" w:hAnsi="Aptos" w:cs="Times New Roman"/>
                <w:color w:val="A6A6A6"/>
              </w:rPr>
            </w:pPr>
          </w:p>
          <w:p w14:paraId="2F7A2BCA" w14:textId="77777777" w:rsidR="00FB5336" w:rsidRDefault="00FB5336" w:rsidP="00B14E20">
            <w:pPr>
              <w:jc w:val="both"/>
              <w:rPr>
                <w:rFonts w:ascii="Aptos" w:hAnsi="Aptos" w:cs="Times New Roman"/>
                <w:color w:val="A6A6A6"/>
              </w:rPr>
            </w:pPr>
          </w:p>
          <w:p w14:paraId="4FB8A7EA" w14:textId="77777777" w:rsidR="00FB5336" w:rsidRPr="00B14E20" w:rsidRDefault="00FB5336" w:rsidP="00B14E20">
            <w:pPr>
              <w:jc w:val="both"/>
              <w:rPr>
                <w:rFonts w:ascii="Aptos" w:hAnsi="Aptos" w:cs="Times New Roman"/>
                <w:color w:val="A6A6A6"/>
              </w:rPr>
            </w:pPr>
          </w:p>
        </w:tc>
      </w:tr>
    </w:tbl>
    <w:p w14:paraId="10A824F8" w14:textId="2600763A" w:rsidR="00B14E20" w:rsidRPr="00FB5336" w:rsidRDefault="00B14E20" w:rsidP="00B14E20">
      <w:pPr>
        <w:rPr>
          <w:rFonts w:ascii="Aptos" w:eastAsia="Times New Roman" w:hAnsi="Aptos" w:cs="Times New Roman"/>
          <w:b/>
          <w:bCs/>
        </w:rPr>
      </w:pPr>
      <w:r w:rsidRPr="00B14E20">
        <w:rPr>
          <w:rFonts w:ascii="Aptos" w:eastAsia="Times New Roman" w:hAnsi="Aptos" w:cs="Times New Roman"/>
          <w:b/>
          <w:bCs/>
        </w:rPr>
        <w:lastRenderedPageBreak/>
        <w:t>Évaluation de la probabilité et de l’impact</w:t>
      </w:r>
    </w:p>
    <w:p w14:paraId="1D9F0880"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À chaque risque de la liste précédente, donnez un code de couleur ou un point sur une échelle de gravité.</w:t>
      </w:r>
    </w:p>
    <w:tbl>
      <w:tblPr>
        <w:tblStyle w:val="Grilledutableau1"/>
        <w:tblW w:w="0" w:type="auto"/>
        <w:tblLook w:val="04A0" w:firstRow="1" w:lastRow="0" w:firstColumn="1" w:lastColumn="0" w:noHBand="0" w:noVBand="1"/>
      </w:tblPr>
      <w:tblGrid>
        <w:gridCol w:w="10790"/>
      </w:tblGrid>
      <w:tr w:rsidR="00B14E20" w:rsidRPr="00B14E20" w14:paraId="5611950C" w14:textId="77777777" w:rsidTr="00C00C73">
        <w:trPr>
          <w:trHeight w:val="4535"/>
        </w:trPr>
        <w:tc>
          <w:tcPr>
            <w:tcW w:w="10790" w:type="dxa"/>
          </w:tcPr>
          <w:p w14:paraId="626FAF21" w14:textId="77777777" w:rsidR="00B14E20" w:rsidRDefault="00B14E20" w:rsidP="00B14E20">
            <w:pPr>
              <w:jc w:val="both"/>
              <w:rPr>
                <w:rFonts w:ascii="Aptos" w:hAnsi="Aptos" w:cs="Times New Roman"/>
              </w:rPr>
            </w:pPr>
          </w:p>
          <w:p w14:paraId="671B34FB" w14:textId="77777777" w:rsidR="00FB5336" w:rsidRDefault="00FB5336" w:rsidP="00B14E20">
            <w:pPr>
              <w:jc w:val="both"/>
              <w:rPr>
                <w:rFonts w:ascii="Aptos" w:hAnsi="Aptos" w:cs="Times New Roman"/>
              </w:rPr>
            </w:pPr>
          </w:p>
          <w:p w14:paraId="559DC3DC" w14:textId="77777777" w:rsidR="00FB5336" w:rsidRDefault="00FB5336" w:rsidP="00B14E20">
            <w:pPr>
              <w:jc w:val="both"/>
              <w:rPr>
                <w:rFonts w:ascii="Aptos" w:hAnsi="Aptos" w:cs="Times New Roman"/>
              </w:rPr>
            </w:pPr>
          </w:p>
          <w:p w14:paraId="78A3FBBF" w14:textId="77777777" w:rsidR="00FB5336" w:rsidRDefault="00FB5336" w:rsidP="00B14E20">
            <w:pPr>
              <w:jc w:val="both"/>
              <w:rPr>
                <w:rFonts w:ascii="Aptos" w:hAnsi="Aptos" w:cs="Times New Roman"/>
              </w:rPr>
            </w:pPr>
          </w:p>
          <w:p w14:paraId="3564032C" w14:textId="77777777" w:rsidR="00FB5336" w:rsidRDefault="00FB5336" w:rsidP="00B14E20">
            <w:pPr>
              <w:jc w:val="both"/>
              <w:rPr>
                <w:rFonts w:ascii="Aptos" w:hAnsi="Aptos" w:cs="Times New Roman"/>
              </w:rPr>
            </w:pPr>
          </w:p>
          <w:p w14:paraId="50C8CEF5" w14:textId="77777777" w:rsidR="00FB5336" w:rsidRDefault="00FB5336" w:rsidP="00B14E20">
            <w:pPr>
              <w:jc w:val="both"/>
              <w:rPr>
                <w:rFonts w:ascii="Aptos" w:hAnsi="Aptos" w:cs="Times New Roman"/>
              </w:rPr>
            </w:pPr>
          </w:p>
          <w:p w14:paraId="3614EC3D" w14:textId="77777777" w:rsidR="00FB5336" w:rsidRDefault="00FB5336" w:rsidP="00B14E20">
            <w:pPr>
              <w:jc w:val="both"/>
              <w:rPr>
                <w:rFonts w:ascii="Aptos" w:hAnsi="Aptos" w:cs="Times New Roman"/>
              </w:rPr>
            </w:pPr>
          </w:p>
          <w:p w14:paraId="30A9D7B8" w14:textId="77777777" w:rsidR="00FB5336" w:rsidRDefault="00FB5336" w:rsidP="00B14E20">
            <w:pPr>
              <w:jc w:val="both"/>
              <w:rPr>
                <w:rFonts w:ascii="Aptos" w:hAnsi="Aptos" w:cs="Times New Roman"/>
              </w:rPr>
            </w:pPr>
          </w:p>
          <w:p w14:paraId="78DF4E2B" w14:textId="77777777" w:rsidR="00FB5336" w:rsidRDefault="00FB5336" w:rsidP="00B14E20">
            <w:pPr>
              <w:jc w:val="both"/>
              <w:rPr>
                <w:rFonts w:ascii="Aptos" w:hAnsi="Aptos" w:cs="Times New Roman"/>
              </w:rPr>
            </w:pPr>
          </w:p>
          <w:p w14:paraId="49238474" w14:textId="77777777" w:rsidR="00FB5336" w:rsidRDefault="00FB5336" w:rsidP="00B14E20">
            <w:pPr>
              <w:jc w:val="both"/>
              <w:rPr>
                <w:rFonts w:ascii="Aptos" w:hAnsi="Aptos" w:cs="Times New Roman"/>
              </w:rPr>
            </w:pPr>
          </w:p>
          <w:p w14:paraId="117D766C" w14:textId="77777777" w:rsidR="00FB5336" w:rsidRDefault="00FB5336" w:rsidP="00B14E20">
            <w:pPr>
              <w:jc w:val="both"/>
              <w:rPr>
                <w:rFonts w:ascii="Aptos" w:hAnsi="Aptos" w:cs="Times New Roman"/>
              </w:rPr>
            </w:pPr>
          </w:p>
          <w:p w14:paraId="24395323" w14:textId="77777777" w:rsidR="00FB5336" w:rsidRDefault="00FB5336" w:rsidP="00B14E20">
            <w:pPr>
              <w:jc w:val="both"/>
              <w:rPr>
                <w:rFonts w:ascii="Aptos" w:hAnsi="Aptos" w:cs="Times New Roman"/>
              </w:rPr>
            </w:pPr>
          </w:p>
          <w:p w14:paraId="4B807674" w14:textId="77777777" w:rsidR="00FB5336" w:rsidRDefault="00FB5336" w:rsidP="00B14E20">
            <w:pPr>
              <w:jc w:val="both"/>
              <w:rPr>
                <w:rFonts w:ascii="Aptos" w:hAnsi="Aptos" w:cs="Times New Roman"/>
              </w:rPr>
            </w:pPr>
          </w:p>
          <w:p w14:paraId="1CCD6E22" w14:textId="77777777" w:rsidR="00FB5336" w:rsidRDefault="00FB5336" w:rsidP="00B14E20">
            <w:pPr>
              <w:jc w:val="both"/>
              <w:rPr>
                <w:rFonts w:ascii="Aptos" w:hAnsi="Aptos" w:cs="Times New Roman"/>
              </w:rPr>
            </w:pPr>
          </w:p>
          <w:p w14:paraId="6DF07791" w14:textId="77777777" w:rsidR="00FB5336" w:rsidRDefault="00FB5336" w:rsidP="00B14E20">
            <w:pPr>
              <w:jc w:val="both"/>
              <w:rPr>
                <w:rFonts w:ascii="Aptos" w:hAnsi="Aptos" w:cs="Times New Roman"/>
              </w:rPr>
            </w:pPr>
          </w:p>
          <w:p w14:paraId="3C873EBC" w14:textId="77777777" w:rsidR="00FB5336" w:rsidRDefault="00FB5336" w:rsidP="00B14E20">
            <w:pPr>
              <w:jc w:val="both"/>
              <w:rPr>
                <w:rFonts w:ascii="Aptos" w:hAnsi="Aptos" w:cs="Times New Roman"/>
              </w:rPr>
            </w:pPr>
          </w:p>
          <w:p w14:paraId="2E57A8F8" w14:textId="77777777" w:rsidR="00FB5336" w:rsidRDefault="00FB5336" w:rsidP="00B14E20">
            <w:pPr>
              <w:jc w:val="both"/>
              <w:rPr>
                <w:rFonts w:ascii="Aptos" w:hAnsi="Aptos" w:cs="Times New Roman"/>
              </w:rPr>
            </w:pPr>
          </w:p>
          <w:p w14:paraId="59191379" w14:textId="77777777" w:rsidR="00FB5336" w:rsidRDefault="00FB5336" w:rsidP="00B14E20">
            <w:pPr>
              <w:jc w:val="both"/>
              <w:rPr>
                <w:rFonts w:ascii="Aptos" w:hAnsi="Aptos" w:cs="Times New Roman"/>
              </w:rPr>
            </w:pPr>
          </w:p>
          <w:p w14:paraId="32F282F5" w14:textId="77777777" w:rsidR="00FB5336" w:rsidRDefault="00FB5336" w:rsidP="00B14E20">
            <w:pPr>
              <w:jc w:val="both"/>
              <w:rPr>
                <w:rFonts w:ascii="Aptos" w:hAnsi="Aptos" w:cs="Times New Roman"/>
              </w:rPr>
            </w:pPr>
          </w:p>
          <w:p w14:paraId="5BD48179" w14:textId="77777777" w:rsidR="00FB5336" w:rsidRDefault="00FB5336" w:rsidP="00B14E20">
            <w:pPr>
              <w:jc w:val="both"/>
              <w:rPr>
                <w:rFonts w:ascii="Aptos" w:hAnsi="Aptos" w:cs="Times New Roman"/>
              </w:rPr>
            </w:pPr>
          </w:p>
          <w:p w14:paraId="7915D822" w14:textId="77777777" w:rsidR="00FB5336" w:rsidRPr="00B14E20" w:rsidRDefault="00FB5336" w:rsidP="00B14E20">
            <w:pPr>
              <w:jc w:val="both"/>
              <w:rPr>
                <w:rFonts w:ascii="Aptos" w:hAnsi="Aptos" w:cs="Times New Roman"/>
              </w:rPr>
            </w:pPr>
          </w:p>
        </w:tc>
      </w:tr>
    </w:tbl>
    <w:p w14:paraId="7B8FE192" w14:textId="77777777" w:rsidR="00B14E20" w:rsidRPr="00B14E20" w:rsidRDefault="00B14E20" w:rsidP="00B14E20">
      <w:pPr>
        <w:rPr>
          <w:rFonts w:ascii="Aptos" w:eastAsia="Times New Roman" w:hAnsi="Aptos" w:cs="Times New Roman"/>
          <w:b/>
          <w:bCs/>
        </w:rPr>
      </w:pPr>
    </w:p>
    <w:p w14:paraId="59CD93AD"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Facteurs spécifiques à l’événement</w:t>
      </w:r>
    </w:p>
    <w:p w14:paraId="3EA73495"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rPr>
        <w:t>Énumérez ici tous les éléments caractéristiques de votre événement tels que le type de terrain, la densité de la foule, certains risques particuliers (accidents de terrain, obstacles, chaussée glissante, etc.).</w:t>
      </w:r>
    </w:p>
    <w:tbl>
      <w:tblPr>
        <w:tblStyle w:val="Grilledutableau1"/>
        <w:tblW w:w="0" w:type="auto"/>
        <w:tblLook w:val="04A0" w:firstRow="1" w:lastRow="0" w:firstColumn="1" w:lastColumn="0" w:noHBand="0" w:noVBand="1"/>
      </w:tblPr>
      <w:tblGrid>
        <w:gridCol w:w="10790"/>
      </w:tblGrid>
      <w:tr w:rsidR="00B14E20" w:rsidRPr="00B14E20" w14:paraId="1B706A01" w14:textId="77777777" w:rsidTr="00C00C73">
        <w:trPr>
          <w:trHeight w:val="4535"/>
        </w:trPr>
        <w:tc>
          <w:tcPr>
            <w:tcW w:w="10790" w:type="dxa"/>
          </w:tcPr>
          <w:p w14:paraId="62167D2B" w14:textId="77777777" w:rsidR="00B14E20" w:rsidRDefault="00B14E20" w:rsidP="00B14E20">
            <w:pPr>
              <w:jc w:val="both"/>
              <w:rPr>
                <w:rFonts w:ascii="Aptos" w:hAnsi="Aptos" w:cs="Times New Roman"/>
              </w:rPr>
            </w:pPr>
          </w:p>
          <w:p w14:paraId="2F988004" w14:textId="77777777" w:rsidR="00FB5336" w:rsidRDefault="00FB5336" w:rsidP="00B14E20">
            <w:pPr>
              <w:jc w:val="both"/>
              <w:rPr>
                <w:rFonts w:ascii="Aptos" w:hAnsi="Aptos" w:cs="Times New Roman"/>
              </w:rPr>
            </w:pPr>
          </w:p>
          <w:p w14:paraId="5ED9E900" w14:textId="77777777" w:rsidR="00FB5336" w:rsidRDefault="00FB5336" w:rsidP="00B14E20">
            <w:pPr>
              <w:jc w:val="both"/>
              <w:rPr>
                <w:rFonts w:ascii="Aptos" w:hAnsi="Aptos" w:cs="Times New Roman"/>
              </w:rPr>
            </w:pPr>
          </w:p>
          <w:p w14:paraId="0A94D3FA" w14:textId="77777777" w:rsidR="00FB5336" w:rsidRDefault="00FB5336" w:rsidP="00B14E20">
            <w:pPr>
              <w:jc w:val="both"/>
              <w:rPr>
                <w:rFonts w:ascii="Aptos" w:hAnsi="Aptos" w:cs="Times New Roman"/>
              </w:rPr>
            </w:pPr>
          </w:p>
          <w:p w14:paraId="09900966" w14:textId="77777777" w:rsidR="00FB5336" w:rsidRDefault="00FB5336" w:rsidP="00B14E20">
            <w:pPr>
              <w:jc w:val="both"/>
              <w:rPr>
                <w:rFonts w:ascii="Aptos" w:hAnsi="Aptos" w:cs="Times New Roman"/>
              </w:rPr>
            </w:pPr>
          </w:p>
          <w:p w14:paraId="2AD776EF" w14:textId="77777777" w:rsidR="00FB5336" w:rsidRDefault="00FB5336" w:rsidP="00B14E20">
            <w:pPr>
              <w:jc w:val="both"/>
              <w:rPr>
                <w:rFonts w:ascii="Aptos" w:hAnsi="Aptos" w:cs="Times New Roman"/>
              </w:rPr>
            </w:pPr>
          </w:p>
          <w:p w14:paraId="72880861" w14:textId="77777777" w:rsidR="00FB5336" w:rsidRDefault="00FB5336" w:rsidP="00B14E20">
            <w:pPr>
              <w:jc w:val="both"/>
              <w:rPr>
                <w:rFonts w:ascii="Aptos" w:hAnsi="Aptos" w:cs="Times New Roman"/>
              </w:rPr>
            </w:pPr>
          </w:p>
          <w:p w14:paraId="59A9F625" w14:textId="77777777" w:rsidR="00FB5336" w:rsidRDefault="00FB5336" w:rsidP="00B14E20">
            <w:pPr>
              <w:jc w:val="both"/>
              <w:rPr>
                <w:rFonts w:ascii="Aptos" w:hAnsi="Aptos" w:cs="Times New Roman"/>
              </w:rPr>
            </w:pPr>
          </w:p>
          <w:p w14:paraId="1AC56570" w14:textId="77777777" w:rsidR="00FB5336" w:rsidRDefault="00FB5336" w:rsidP="00B14E20">
            <w:pPr>
              <w:jc w:val="both"/>
              <w:rPr>
                <w:rFonts w:ascii="Aptos" w:hAnsi="Aptos" w:cs="Times New Roman"/>
              </w:rPr>
            </w:pPr>
          </w:p>
          <w:p w14:paraId="725F432D" w14:textId="77777777" w:rsidR="00FB5336" w:rsidRDefault="00FB5336" w:rsidP="00B14E20">
            <w:pPr>
              <w:jc w:val="both"/>
              <w:rPr>
                <w:rFonts w:ascii="Aptos" w:hAnsi="Aptos" w:cs="Times New Roman"/>
              </w:rPr>
            </w:pPr>
          </w:p>
          <w:p w14:paraId="7A635AF8" w14:textId="77777777" w:rsidR="00FB5336" w:rsidRDefault="00FB5336" w:rsidP="00B14E20">
            <w:pPr>
              <w:jc w:val="both"/>
              <w:rPr>
                <w:rFonts w:ascii="Aptos" w:hAnsi="Aptos" w:cs="Times New Roman"/>
              </w:rPr>
            </w:pPr>
          </w:p>
          <w:p w14:paraId="04325642" w14:textId="77777777" w:rsidR="00FB5336" w:rsidRDefault="00FB5336" w:rsidP="00B14E20">
            <w:pPr>
              <w:jc w:val="both"/>
              <w:rPr>
                <w:rFonts w:ascii="Aptos" w:hAnsi="Aptos" w:cs="Times New Roman"/>
              </w:rPr>
            </w:pPr>
          </w:p>
          <w:p w14:paraId="69B84C38" w14:textId="77777777" w:rsidR="00FB5336" w:rsidRDefault="00FB5336" w:rsidP="00B14E20">
            <w:pPr>
              <w:jc w:val="both"/>
              <w:rPr>
                <w:rFonts w:ascii="Aptos" w:hAnsi="Aptos" w:cs="Times New Roman"/>
              </w:rPr>
            </w:pPr>
          </w:p>
          <w:p w14:paraId="614A522A" w14:textId="77777777" w:rsidR="00FB5336" w:rsidRDefault="00FB5336" w:rsidP="00B14E20">
            <w:pPr>
              <w:jc w:val="both"/>
              <w:rPr>
                <w:rFonts w:ascii="Aptos" w:hAnsi="Aptos" w:cs="Times New Roman"/>
              </w:rPr>
            </w:pPr>
          </w:p>
          <w:p w14:paraId="39D47355" w14:textId="77777777" w:rsidR="00FB5336" w:rsidRDefault="00FB5336" w:rsidP="00B14E20">
            <w:pPr>
              <w:jc w:val="both"/>
              <w:rPr>
                <w:rFonts w:ascii="Aptos" w:hAnsi="Aptos" w:cs="Times New Roman"/>
              </w:rPr>
            </w:pPr>
          </w:p>
          <w:p w14:paraId="49AD18B6" w14:textId="77777777" w:rsidR="00FB5336" w:rsidRDefault="00FB5336" w:rsidP="00B14E20">
            <w:pPr>
              <w:jc w:val="both"/>
              <w:rPr>
                <w:rFonts w:ascii="Aptos" w:hAnsi="Aptos" w:cs="Times New Roman"/>
              </w:rPr>
            </w:pPr>
          </w:p>
          <w:p w14:paraId="783B2C78" w14:textId="77777777" w:rsidR="00FB5336" w:rsidRDefault="00FB5336" w:rsidP="00B14E20">
            <w:pPr>
              <w:jc w:val="both"/>
              <w:rPr>
                <w:rFonts w:ascii="Aptos" w:hAnsi="Aptos" w:cs="Times New Roman"/>
              </w:rPr>
            </w:pPr>
          </w:p>
          <w:p w14:paraId="748F8DAB" w14:textId="77777777" w:rsidR="00FB5336" w:rsidRDefault="00FB5336" w:rsidP="00B14E20">
            <w:pPr>
              <w:jc w:val="both"/>
              <w:rPr>
                <w:rFonts w:ascii="Aptos" w:hAnsi="Aptos" w:cs="Times New Roman"/>
              </w:rPr>
            </w:pPr>
          </w:p>
          <w:p w14:paraId="67037312" w14:textId="77777777" w:rsidR="00FB5336" w:rsidRDefault="00FB5336" w:rsidP="00B14E20">
            <w:pPr>
              <w:jc w:val="both"/>
              <w:rPr>
                <w:rFonts w:ascii="Aptos" w:hAnsi="Aptos" w:cs="Times New Roman"/>
              </w:rPr>
            </w:pPr>
          </w:p>
          <w:p w14:paraId="7E2A6819" w14:textId="77777777" w:rsidR="00FB5336" w:rsidRDefault="00FB5336" w:rsidP="00B14E20">
            <w:pPr>
              <w:jc w:val="both"/>
              <w:rPr>
                <w:rFonts w:ascii="Aptos" w:hAnsi="Aptos" w:cs="Times New Roman"/>
              </w:rPr>
            </w:pPr>
          </w:p>
          <w:p w14:paraId="2F98FEB6" w14:textId="77777777" w:rsidR="00FB5336" w:rsidRPr="00B14E20" w:rsidRDefault="00FB5336" w:rsidP="00B14E20">
            <w:pPr>
              <w:jc w:val="both"/>
              <w:rPr>
                <w:rFonts w:ascii="Aptos" w:hAnsi="Aptos" w:cs="Times New Roman"/>
              </w:rPr>
            </w:pPr>
          </w:p>
        </w:tc>
      </w:tr>
    </w:tbl>
    <w:p w14:paraId="660E8C55"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3" w:name="_Toc219214828"/>
      <w:r w:rsidRPr="00B14E20">
        <w:rPr>
          <w:rFonts w:ascii="Aptos Display" w:eastAsia="Times New Roman" w:hAnsi="Aptos Display" w:cs="Times New Roman"/>
          <w:caps/>
          <w:sz w:val="28"/>
          <w:szCs w:val="28"/>
        </w:rPr>
        <w:lastRenderedPageBreak/>
        <w:t>Plan d’évacuation</w:t>
      </w:r>
      <w:bookmarkEnd w:id="3"/>
    </w:p>
    <w:p w14:paraId="572A8CCB" w14:textId="77777777" w:rsidR="00B14E20" w:rsidRPr="00B14E20" w:rsidRDefault="00B14E20" w:rsidP="00B14E20">
      <w:pPr>
        <w:rPr>
          <w:rFonts w:ascii="Aptos" w:eastAsia="Times New Roman" w:hAnsi="Aptos" w:cs="Times New Roman"/>
          <w:color w:val="A6A6A6"/>
        </w:rPr>
      </w:pPr>
    </w:p>
    <w:p w14:paraId="16682183"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Identification des points de sortie</w:t>
      </w:r>
    </w:p>
    <w:p w14:paraId="33DA694B"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rPr>
        <w:t>Indiquez ici les issues de secours, les itinéraires d’évacuation, les moyens de communication pour les diffuser, etc. Joindre une carte ou un plan.</w:t>
      </w:r>
    </w:p>
    <w:tbl>
      <w:tblPr>
        <w:tblStyle w:val="Grilledutableau1"/>
        <w:tblW w:w="0" w:type="auto"/>
        <w:tblLook w:val="04A0" w:firstRow="1" w:lastRow="0" w:firstColumn="1" w:lastColumn="0" w:noHBand="0" w:noVBand="1"/>
      </w:tblPr>
      <w:tblGrid>
        <w:gridCol w:w="10790"/>
      </w:tblGrid>
      <w:tr w:rsidR="00B14E20" w:rsidRPr="00B14E20" w14:paraId="53C8C354" w14:textId="77777777" w:rsidTr="00C00C73">
        <w:trPr>
          <w:trHeight w:val="4535"/>
        </w:trPr>
        <w:tc>
          <w:tcPr>
            <w:tcW w:w="10790" w:type="dxa"/>
          </w:tcPr>
          <w:p w14:paraId="3018E7FE" w14:textId="77777777" w:rsidR="00B14E20" w:rsidRDefault="00B14E20" w:rsidP="00B14E20">
            <w:pPr>
              <w:jc w:val="both"/>
              <w:rPr>
                <w:rFonts w:ascii="Aptos" w:hAnsi="Aptos" w:cs="Times New Roman"/>
              </w:rPr>
            </w:pPr>
          </w:p>
          <w:p w14:paraId="7419F777" w14:textId="77777777" w:rsidR="00FB5336" w:rsidRDefault="00FB5336" w:rsidP="00B14E20">
            <w:pPr>
              <w:jc w:val="both"/>
              <w:rPr>
                <w:rFonts w:ascii="Aptos" w:hAnsi="Aptos" w:cs="Times New Roman"/>
              </w:rPr>
            </w:pPr>
          </w:p>
          <w:p w14:paraId="235F7EA9" w14:textId="77777777" w:rsidR="00FB5336" w:rsidRDefault="00FB5336" w:rsidP="00B14E20">
            <w:pPr>
              <w:jc w:val="both"/>
              <w:rPr>
                <w:rFonts w:ascii="Aptos" w:hAnsi="Aptos" w:cs="Times New Roman"/>
              </w:rPr>
            </w:pPr>
          </w:p>
          <w:p w14:paraId="67075FFB" w14:textId="77777777" w:rsidR="00FB5336" w:rsidRDefault="00FB5336" w:rsidP="00B14E20">
            <w:pPr>
              <w:jc w:val="both"/>
              <w:rPr>
                <w:rFonts w:ascii="Aptos" w:hAnsi="Aptos" w:cs="Times New Roman"/>
              </w:rPr>
            </w:pPr>
          </w:p>
          <w:p w14:paraId="33AE4AAF" w14:textId="77777777" w:rsidR="00FB5336" w:rsidRDefault="00FB5336" w:rsidP="00B14E20">
            <w:pPr>
              <w:jc w:val="both"/>
              <w:rPr>
                <w:rFonts w:ascii="Aptos" w:hAnsi="Aptos" w:cs="Times New Roman"/>
              </w:rPr>
            </w:pPr>
          </w:p>
          <w:p w14:paraId="3C2D4E96" w14:textId="77777777" w:rsidR="00FB5336" w:rsidRDefault="00FB5336" w:rsidP="00B14E20">
            <w:pPr>
              <w:jc w:val="both"/>
              <w:rPr>
                <w:rFonts w:ascii="Aptos" w:hAnsi="Aptos" w:cs="Times New Roman"/>
              </w:rPr>
            </w:pPr>
          </w:p>
          <w:p w14:paraId="16BDD104" w14:textId="77777777" w:rsidR="00FB5336" w:rsidRDefault="00FB5336" w:rsidP="00B14E20">
            <w:pPr>
              <w:jc w:val="both"/>
              <w:rPr>
                <w:rFonts w:ascii="Aptos" w:hAnsi="Aptos" w:cs="Times New Roman"/>
              </w:rPr>
            </w:pPr>
          </w:p>
          <w:p w14:paraId="555B545D" w14:textId="77777777" w:rsidR="00FB5336" w:rsidRDefault="00FB5336" w:rsidP="00B14E20">
            <w:pPr>
              <w:jc w:val="both"/>
              <w:rPr>
                <w:rFonts w:ascii="Aptos" w:hAnsi="Aptos" w:cs="Times New Roman"/>
              </w:rPr>
            </w:pPr>
          </w:p>
          <w:p w14:paraId="0F4E782F" w14:textId="77777777" w:rsidR="00FB5336" w:rsidRDefault="00FB5336" w:rsidP="00B14E20">
            <w:pPr>
              <w:jc w:val="both"/>
              <w:rPr>
                <w:rFonts w:ascii="Aptos" w:hAnsi="Aptos" w:cs="Times New Roman"/>
              </w:rPr>
            </w:pPr>
          </w:p>
          <w:p w14:paraId="5A4BD5AE" w14:textId="77777777" w:rsidR="00FB5336" w:rsidRDefault="00FB5336" w:rsidP="00B14E20">
            <w:pPr>
              <w:jc w:val="both"/>
              <w:rPr>
                <w:rFonts w:ascii="Aptos" w:hAnsi="Aptos" w:cs="Times New Roman"/>
              </w:rPr>
            </w:pPr>
          </w:p>
          <w:p w14:paraId="0BF57CDB" w14:textId="77777777" w:rsidR="00FB5336" w:rsidRDefault="00FB5336" w:rsidP="00B14E20">
            <w:pPr>
              <w:jc w:val="both"/>
              <w:rPr>
                <w:rFonts w:ascii="Aptos" w:hAnsi="Aptos" w:cs="Times New Roman"/>
              </w:rPr>
            </w:pPr>
          </w:p>
          <w:p w14:paraId="60CAF600" w14:textId="77777777" w:rsidR="00FB5336" w:rsidRDefault="00FB5336" w:rsidP="00B14E20">
            <w:pPr>
              <w:jc w:val="both"/>
              <w:rPr>
                <w:rFonts w:ascii="Aptos" w:hAnsi="Aptos" w:cs="Times New Roman"/>
              </w:rPr>
            </w:pPr>
          </w:p>
          <w:p w14:paraId="3A31CBD1" w14:textId="77777777" w:rsidR="00FB5336" w:rsidRDefault="00FB5336" w:rsidP="00B14E20">
            <w:pPr>
              <w:jc w:val="both"/>
              <w:rPr>
                <w:rFonts w:ascii="Aptos" w:hAnsi="Aptos" w:cs="Times New Roman"/>
              </w:rPr>
            </w:pPr>
          </w:p>
          <w:p w14:paraId="7307C1EE" w14:textId="77777777" w:rsidR="00FB5336" w:rsidRDefault="00FB5336" w:rsidP="00B14E20">
            <w:pPr>
              <w:jc w:val="both"/>
              <w:rPr>
                <w:rFonts w:ascii="Aptos" w:hAnsi="Aptos" w:cs="Times New Roman"/>
              </w:rPr>
            </w:pPr>
          </w:p>
          <w:p w14:paraId="3E27FBFE" w14:textId="77777777" w:rsidR="00FB5336" w:rsidRDefault="00FB5336" w:rsidP="00B14E20">
            <w:pPr>
              <w:jc w:val="both"/>
              <w:rPr>
                <w:rFonts w:ascii="Aptos" w:hAnsi="Aptos" w:cs="Times New Roman"/>
              </w:rPr>
            </w:pPr>
          </w:p>
          <w:p w14:paraId="1FBD7934" w14:textId="77777777" w:rsidR="00FB5336" w:rsidRDefault="00FB5336" w:rsidP="00B14E20">
            <w:pPr>
              <w:jc w:val="both"/>
              <w:rPr>
                <w:rFonts w:ascii="Aptos" w:hAnsi="Aptos" w:cs="Times New Roman"/>
              </w:rPr>
            </w:pPr>
          </w:p>
          <w:p w14:paraId="14AF686A" w14:textId="77777777" w:rsidR="00FB5336" w:rsidRDefault="00FB5336" w:rsidP="00B14E20">
            <w:pPr>
              <w:jc w:val="both"/>
              <w:rPr>
                <w:rFonts w:ascii="Aptos" w:hAnsi="Aptos" w:cs="Times New Roman"/>
              </w:rPr>
            </w:pPr>
          </w:p>
          <w:p w14:paraId="08AEF8A9" w14:textId="77777777" w:rsidR="00FB5336" w:rsidRDefault="00FB5336" w:rsidP="00B14E20">
            <w:pPr>
              <w:jc w:val="both"/>
              <w:rPr>
                <w:rFonts w:ascii="Aptos" w:hAnsi="Aptos" w:cs="Times New Roman"/>
              </w:rPr>
            </w:pPr>
          </w:p>
          <w:p w14:paraId="5D063FC1" w14:textId="77777777" w:rsidR="00FB5336" w:rsidRPr="00B14E20" w:rsidRDefault="00FB5336" w:rsidP="00B14E20">
            <w:pPr>
              <w:jc w:val="both"/>
              <w:rPr>
                <w:rFonts w:ascii="Aptos" w:hAnsi="Aptos" w:cs="Times New Roman"/>
              </w:rPr>
            </w:pPr>
          </w:p>
        </w:tc>
      </w:tr>
    </w:tbl>
    <w:p w14:paraId="57FA3CCA" w14:textId="77777777" w:rsidR="00B14E20" w:rsidRPr="00B14E20" w:rsidRDefault="00B14E20" w:rsidP="00B14E20">
      <w:pPr>
        <w:rPr>
          <w:rFonts w:ascii="Aptos" w:eastAsia="Times New Roman" w:hAnsi="Aptos" w:cs="Times New Roman"/>
          <w:b/>
          <w:bCs/>
        </w:rPr>
      </w:pPr>
    </w:p>
    <w:p w14:paraId="35FAF1F7"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Scénarios d’évacuation</w:t>
      </w:r>
    </w:p>
    <w:p w14:paraId="77216FBD"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rPr>
        <w:t>Inscrivez ici les différentes étapes d’une évacuation planifiée et d’une évacuation d’urgence en cas d’incident majeur.</w:t>
      </w:r>
    </w:p>
    <w:tbl>
      <w:tblPr>
        <w:tblStyle w:val="Grilledutableau1"/>
        <w:tblW w:w="0" w:type="auto"/>
        <w:tblLook w:val="04A0" w:firstRow="1" w:lastRow="0" w:firstColumn="1" w:lastColumn="0" w:noHBand="0" w:noVBand="1"/>
      </w:tblPr>
      <w:tblGrid>
        <w:gridCol w:w="10790"/>
      </w:tblGrid>
      <w:tr w:rsidR="00B14E20" w:rsidRPr="00B14E20" w14:paraId="20A78E0A" w14:textId="77777777" w:rsidTr="00C00C73">
        <w:trPr>
          <w:trHeight w:val="4535"/>
        </w:trPr>
        <w:tc>
          <w:tcPr>
            <w:tcW w:w="10790" w:type="dxa"/>
          </w:tcPr>
          <w:p w14:paraId="6B20FEF5" w14:textId="77777777" w:rsidR="00B14E20" w:rsidRDefault="00B14E20" w:rsidP="00B14E20">
            <w:pPr>
              <w:jc w:val="both"/>
              <w:rPr>
                <w:rFonts w:ascii="Aptos" w:hAnsi="Aptos" w:cs="Times New Roman"/>
              </w:rPr>
            </w:pPr>
          </w:p>
          <w:p w14:paraId="56A4D89F" w14:textId="77777777" w:rsidR="00FB5336" w:rsidRDefault="00FB5336" w:rsidP="00B14E20">
            <w:pPr>
              <w:jc w:val="both"/>
              <w:rPr>
                <w:rFonts w:ascii="Aptos" w:hAnsi="Aptos" w:cs="Times New Roman"/>
              </w:rPr>
            </w:pPr>
          </w:p>
          <w:p w14:paraId="4ABCE59E" w14:textId="77777777" w:rsidR="00FB5336" w:rsidRDefault="00FB5336" w:rsidP="00B14E20">
            <w:pPr>
              <w:jc w:val="both"/>
              <w:rPr>
                <w:rFonts w:ascii="Aptos" w:hAnsi="Aptos" w:cs="Times New Roman"/>
              </w:rPr>
            </w:pPr>
          </w:p>
          <w:p w14:paraId="645AF016" w14:textId="77777777" w:rsidR="00FB5336" w:rsidRDefault="00FB5336" w:rsidP="00B14E20">
            <w:pPr>
              <w:jc w:val="both"/>
              <w:rPr>
                <w:rFonts w:ascii="Aptos" w:hAnsi="Aptos" w:cs="Times New Roman"/>
              </w:rPr>
            </w:pPr>
          </w:p>
          <w:p w14:paraId="55BC8B6D" w14:textId="77777777" w:rsidR="00FB5336" w:rsidRDefault="00FB5336" w:rsidP="00B14E20">
            <w:pPr>
              <w:jc w:val="both"/>
              <w:rPr>
                <w:rFonts w:ascii="Aptos" w:hAnsi="Aptos" w:cs="Times New Roman"/>
              </w:rPr>
            </w:pPr>
          </w:p>
          <w:p w14:paraId="05566DF6" w14:textId="77777777" w:rsidR="00FB5336" w:rsidRDefault="00FB5336" w:rsidP="00B14E20">
            <w:pPr>
              <w:jc w:val="both"/>
              <w:rPr>
                <w:rFonts w:ascii="Aptos" w:hAnsi="Aptos" w:cs="Times New Roman"/>
              </w:rPr>
            </w:pPr>
          </w:p>
          <w:p w14:paraId="2C4479BA" w14:textId="77777777" w:rsidR="00FB5336" w:rsidRDefault="00FB5336" w:rsidP="00B14E20">
            <w:pPr>
              <w:jc w:val="both"/>
              <w:rPr>
                <w:rFonts w:ascii="Aptos" w:hAnsi="Aptos" w:cs="Times New Roman"/>
              </w:rPr>
            </w:pPr>
          </w:p>
          <w:p w14:paraId="15F237CF" w14:textId="77777777" w:rsidR="00FB5336" w:rsidRDefault="00FB5336" w:rsidP="00B14E20">
            <w:pPr>
              <w:jc w:val="both"/>
              <w:rPr>
                <w:rFonts w:ascii="Aptos" w:hAnsi="Aptos" w:cs="Times New Roman"/>
              </w:rPr>
            </w:pPr>
          </w:p>
          <w:p w14:paraId="0F1DBA24" w14:textId="77777777" w:rsidR="00FB5336" w:rsidRDefault="00FB5336" w:rsidP="00B14E20">
            <w:pPr>
              <w:jc w:val="both"/>
              <w:rPr>
                <w:rFonts w:ascii="Aptos" w:hAnsi="Aptos" w:cs="Times New Roman"/>
              </w:rPr>
            </w:pPr>
          </w:p>
          <w:p w14:paraId="3A0177D3" w14:textId="77777777" w:rsidR="00FB5336" w:rsidRDefault="00FB5336" w:rsidP="00B14E20">
            <w:pPr>
              <w:jc w:val="both"/>
              <w:rPr>
                <w:rFonts w:ascii="Aptos" w:hAnsi="Aptos" w:cs="Times New Roman"/>
              </w:rPr>
            </w:pPr>
          </w:p>
          <w:p w14:paraId="7A896EEE" w14:textId="77777777" w:rsidR="00FB5336" w:rsidRDefault="00FB5336" w:rsidP="00B14E20">
            <w:pPr>
              <w:jc w:val="both"/>
              <w:rPr>
                <w:rFonts w:ascii="Aptos" w:hAnsi="Aptos" w:cs="Times New Roman"/>
              </w:rPr>
            </w:pPr>
          </w:p>
          <w:p w14:paraId="7494BB43" w14:textId="77777777" w:rsidR="00FB5336" w:rsidRDefault="00FB5336" w:rsidP="00B14E20">
            <w:pPr>
              <w:jc w:val="both"/>
              <w:rPr>
                <w:rFonts w:ascii="Aptos" w:hAnsi="Aptos" w:cs="Times New Roman"/>
              </w:rPr>
            </w:pPr>
          </w:p>
          <w:p w14:paraId="374B586B" w14:textId="77777777" w:rsidR="00FB5336" w:rsidRDefault="00FB5336" w:rsidP="00B14E20">
            <w:pPr>
              <w:jc w:val="both"/>
              <w:rPr>
                <w:rFonts w:ascii="Aptos" w:hAnsi="Aptos" w:cs="Times New Roman"/>
              </w:rPr>
            </w:pPr>
          </w:p>
          <w:p w14:paraId="6D920979" w14:textId="77777777" w:rsidR="00FB5336" w:rsidRDefault="00FB5336" w:rsidP="00B14E20">
            <w:pPr>
              <w:jc w:val="both"/>
              <w:rPr>
                <w:rFonts w:ascii="Aptos" w:hAnsi="Aptos" w:cs="Times New Roman"/>
              </w:rPr>
            </w:pPr>
          </w:p>
          <w:p w14:paraId="1FBFEF7B" w14:textId="77777777" w:rsidR="00FB5336" w:rsidRDefault="00FB5336" w:rsidP="00B14E20">
            <w:pPr>
              <w:jc w:val="both"/>
              <w:rPr>
                <w:rFonts w:ascii="Aptos" w:hAnsi="Aptos" w:cs="Times New Roman"/>
              </w:rPr>
            </w:pPr>
          </w:p>
          <w:p w14:paraId="07490F6C" w14:textId="77777777" w:rsidR="00FB5336" w:rsidRDefault="00FB5336" w:rsidP="00B14E20">
            <w:pPr>
              <w:jc w:val="both"/>
              <w:rPr>
                <w:rFonts w:ascii="Aptos" w:hAnsi="Aptos" w:cs="Times New Roman"/>
              </w:rPr>
            </w:pPr>
          </w:p>
          <w:p w14:paraId="18E6CA2E" w14:textId="77777777" w:rsidR="00FB5336" w:rsidRDefault="00FB5336" w:rsidP="00B14E20">
            <w:pPr>
              <w:jc w:val="both"/>
              <w:rPr>
                <w:rFonts w:ascii="Aptos" w:hAnsi="Aptos" w:cs="Times New Roman"/>
              </w:rPr>
            </w:pPr>
          </w:p>
          <w:p w14:paraId="7F3B7F10" w14:textId="77777777" w:rsidR="00FB5336" w:rsidRDefault="00FB5336" w:rsidP="00B14E20">
            <w:pPr>
              <w:jc w:val="both"/>
              <w:rPr>
                <w:rFonts w:ascii="Aptos" w:hAnsi="Aptos" w:cs="Times New Roman"/>
              </w:rPr>
            </w:pPr>
          </w:p>
          <w:p w14:paraId="58C88BC9" w14:textId="77777777" w:rsidR="00FB5336" w:rsidRPr="00B14E20" w:rsidRDefault="00FB5336" w:rsidP="00B14E20">
            <w:pPr>
              <w:jc w:val="both"/>
              <w:rPr>
                <w:rFonts w:ascii="Aptos" w:hAnsi="Aptos" w:cs="Times New Roman"/>
              </w:rPr>
            </w:pPr>
          </w:p>
        </w:tc>
      </w:tr>
    </w:tbl>
    <w:p w14:paraId="5700DE50" w14:textId="77777777" w:rsidR="00B14E20" w:rsidRPr="00B14E20" w:rsidRDefault="00B14E20" w:rsidP="00B14E20">
      <w:pPr>
        <w:jc w:val="both"/>
        <w:rPr>
          <w:rFonts w:ascii="Aptos" w:eastAsia="Times New Roman" w:hAnsi="Aptos" w:cs="Times New Roman"/>
        </w:rPr>
      </w:pPr>
    </w:p>
    <w:p w14:paraId="575D843E"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Rôles et responsabilités</w:t>
      </w:r>
    </w:p>
    <w:p w14:paraId="39A72EEB"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rPr>
        <w:t>Qui est responsable de guider les participantes et les participants et de coordonner l’évacuation? Comment l’information se rendra-t-elle à ces gens?</w:t>
      </w:r>
    </w:p>
    <w:tbl>
      <w:tblPr>
        <w:tblStyle w:val="Grilledutableau1"/>
        <w:tblW w:w="0" w:type="auto"/>
        <w:tblLook w:val="04A0" w:firstRow="1" w:lastRow="0" w:firstColumn="1" w:lastColumn="0" w:noHBand="0" w:noVBand="1"/>
      </w:tblPr>
      <w:tblGrid>
        <w:gridCol w:w="10790"/>
      </w:tblGrid>
      <w:tr w:rsidR="00B14E20" w:rsidRPr="00B14E20" w14:paraId="1E30D7FC" w14:textId="77777777" w:rsidTr="00C00C73">
        <w:trPr>
          <w:trHeight w:val="4535"/>
        </w:trPr>
        <w:tc>
          <w:tcPr>
            <w:tcW w:w="10790" w:type="dxa"/>
          </w:tcPr>
          <w:p w14:paraId="5DBFB287" w14:textId="77777777" w:rsidR="00B14E20" w:rsidRPr="00B14E20" w:rsidRDefault="00B14E20" w:rsidP="00B14E20">
            <w:pPr>
              <w:jc w:val="both"/>
              <w:rPr>
                <w:rFonts w:ascii="Aptos" w:hAnsi="Aptos" w:cs="Times New Roman"/>
              </w:rPr>
            </w:pPr>
          </w:p>
        </w:tc>
      </w:tr>
    </w:tbl>
    <w:p w14:paraId="52DAAA73" w14:textId="77777777" w:rsidR="00B14E20" w:rsidRPr="00B14E20" w:rsidRDefault="00B14E20" w:rsidP="00B14E20">
      <w:pPr>
        <w:jc w:val="both"/>
        <w:rPr>
          <w:rFonts w:ascii="Aptos" w:eastAsia="Times New Roman" w:hAnsi="Aptos" w:cs="Times New Roman"/>
        </w:rPr>
      </w:pPr>
    </w:p>
    <w:p w14:paraId="29C9D7B1"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4" w:name="_Toc219214829"/>
      <w:r w:rsidRPr="00B14E20">
        <w:rPr>
          <w:rFonts w:ascii="Aptos Display" w:eastAsia="Times New Roman" w:hAnsi="Aptos Display" w:cs="Times New Roman"/>
          <w:caps/>
          <w:sz w:val="28"/>
          <w:szCs w:val="28"/>
        </w:rPr>
        <w:t>Protocoles d’intervention</w:t>
      </w:r>
      <w:bookmarkEnd w:id="4"/>
    </w:p>
    <w:p w14:paraId="3F6479F1" w14:textId="77777777" w:rsidR="00B14E20" w:rsidRPr="00B14E20" w:rsidRDefault="00B14E20" w:rsidP="00B14E20">
      <w:pPr>
        <w:rPr>
          <w:rFonts w:ascii="Aptos" w:eastAsia="Times New Roman" w:hAnsi="Aptos" w:cs="Times New Roman"/>
          <w:color w:val="A6A6A6"/>
        </w:rPr>
      </w:pPr>
    </w:p>
    <w:p w14:paraId="0CA6E7D3"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Procédures d’urgence</w:t>
      </w:r>
    </w:p>
    <w:p w14:paraId="7A1831E3"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Instructions détaillées pour la prise en charge des urgences éventuelles. Chaque catégorie de risque apparaissant dans l’analyse des risques devrait faire l’objet d’un protocole d’intervention.</w:t>
      </w:r>
    </w:p>
    <w:tbl>
      <w:tblPr>
        <w:tblStyle w:val="Grilledutableau1"/>
        <w:tblW w:w="0" w:type="auto"/>
        <w:tblLook w:val="04A0" w:firstRow="1" w:lastRow="0" w:firstColumn="1" w:lastColumn="0" w:noHBand="0" w:noVBand="1"/>
      </w:tblPr>
      <w:tblGrid>
        <w:gridCol w:w="10790"/>
      </w:tblGrid>
      <w:tr w:rsidR="00B14E20" w:rsidRPr="00B14E20" w14:paraId="3B5ADD2F" w14:textId="77777777" w:rsidTr="00C00C73">
        <w:trPr>
          <w:trHeight w:val="4535"/>
        </w:trPr>
        <w:tc>
          <w:tcPr>
            <w:tcW w:w="10790" w:type="dxa"/>
          </w:tcPr>
          <w:p w14:paraId="70608043" w14:textId="77777777" w:rsidR="00B14E20" w:rsidRDefault="00B14E20" w:rsidP="00B14E20">
            <w:pPr>
              <w:jc w:val="both"/>
              <w:rPr>
                <w:rFonts w:ascii="Aptos" w:hAnsi="Aptos" w:cs="Times New Roman"/>
              </w:rPr>
            </w:pPr>
          </w:p>
          <w:p w14:paraId="56667DA8" w14:textId="77777777" w:rsidR="00FB5336" w:rsidRDefault="00FB5336" w:rsidP="00B14E20">
            <w:pPr>
              <w:jc w:val="both"/>
              <w:rPr>
                <w:rFonts w:ascii="Aptos" w:hAnsi="Aptos" w:cs="Times New Roman"/>
              </w:rPr>
            </w:pPr>
          </w:p>
          <w:p w14:paraId="6113AAA3" w14:textId="77777777" w:rsidR="00FB5336" w:rsidRDefault="00FB5336" w:rsidP="00B14E20">
            <w:pPr>
              <w:jc w:val="both"/>
              <w:rPr>
                <w:rFonts w:ascii="Aptos" w:hAnsi="Aptos" w:cs="Times New Roman"/>
              </w:rPr>
            </w:pPr>
          </w:p>
          <w:p w14:paraId="17ADDADE" w14:textId="77777777" w:rsidR="00FB5336" w:rsidRDefault="00FB5336" w:rsidP="00B14E20">
            <w:pPr>
              <w:jc w:val="both"/>
              <w:rPr>
                <w:rFonts w:ascii="Aptos" w:hAnsi="Aptos" w:cs="Times New Roman"/>
              </w:rPr>
            </w:pPr>
          </w:p>
          <w:p w14:paraId="65547BCE" w14:textId="77777777" w:rsidR="00FB5336" w:rsidRDefault="00FB5336" w:rsidP="00B14E20">
            <w:pPr>
              <w:jc w:val="both"/>
              <w:rPr>
                <w:rFonts w:ascii="Aptos" w:hAnsi="Aptos" w:cs="Times New Roman"/>
              </w:rPr>
            </w:pPr>
          </w:p>
          <w:p w14:paraId="2AFD83B4" w14:textId="77777777" w:rsidR="00FB5336" w:rsidRDefault="00FB5336" w:rsidP="00B14E20">
            <w:pPr>
              <w:jc w:val="both"/>
              <w:rPr>
                <w:rFonts w:ascii="Aptos" w:hAnsi="Aptos" w:cs="Times New Roman"/>
              </w:rPr>
            </w:pPr>
          </w:p>
          <w:p w14:paraId="04C862FA" w14:textId="77777777" w:rsidR="00FB5336" w:rsidRDefault="00FB5336" w:rsidP="00B14E20">
            <w:pPr>
              <w:jc w:val="both"/>
              <w:rPr>
                <w:rFonts w:ascii="Aptos" w:hAnsi="Aptos" w:cs="Times New Roman"/>
              </w:rPr>
            </w:pPr>
          </w:p>
          <w:p w14:paraId="40810F28" w14:textId="77777777" w:rsidR="00FB5336" w:rsidRDefault="00FB5336" w:rsidP="00B14E20">
            <w:pPr>
              <w:jc w:val="both"/>
              <w:rPr>
                <w:rFonts w:ascii="Aptos" w:hAnsi="Aptos" w:cs="Times New Roman"/>
              </w:rPr>
            </w:pPr>
          </w:p>
          <w:p w14:paraId="5D14BA0B" w14:textId="77777777" w:rsidR="00FB5336" w:rsidRDefault="00FB5336" w:rsidP="00B14E20">
            <w:pPr>
              <w:jc w:val="both"/>
              <w:rPr>
                <w:rFonts w:ascii="Aptos" w:hAnsi="Aptos" w:cs="Times New Roman"/>
              </w:rPr>
            </w:pPr>
          </w:p>
          <w:p w14:paraId="3F674A77" w14:textId="77777777" w:rsidR="00FB5336" w:rsidRDefault="00FB5336" w:rsidP="00B14E20">
            <w:pPr>
              <w:jc w:val="both"/>
              <w:rPr>
                <w:rFonts w:ascii="Aptos" w:hAnsi="Aptos" w:cs="Times New Roman"/>
              </w:rPr>
            </w:pPr>
          </w:p>
          <w:p w14:paraId="432F2E1B" w14:textId="77777777" w:rsidR="00FB5336" w:rsidRDefault="00FB5336" w:rsidP="00B14E20">
            <w:pPr>
              <w:jc w:val="both"/>
              <w:rPr>
                <w:rFonts w:ascii="Aptos" w:hAnsi="Aptos" w:cs="Times New Roman"/>
              </w:rPr>
            </w:pPr>
          </w:p>
          <w:p w14:paraId="5BA9658F" w14:textId="77777777" w:rsidR="00FB5336" w:rsidRDefault="00FB5336" w:rsidP="00B14E20">
            <w:pPr>
              <w:jc w:val="both"/>
              <w:rPr>
                <w:rFonts w:ascii="Aptos" w:hAnsi="Aptos" w:cs="Times New Roman"/>
              </w:rPr>
            </w:pPr>
          </w:p>
          <w:p w14:paraId="70F660D3" w14:textId="77777777" w:rsidR="00FB5336" w:rsidRDefault="00FB5336" w:rsidP="00B14E20">
            <w:pPr>
              <w:jc w:val="both"/>
              <w:rPr>
                <w:rFonts w:ascii="Aptos" w:hAnsi="Aptos" w:cs="Times New Roman"/>
              </w:rPr>
            </w:pPr>
          </w:p>
          <w:p w14:paraId="51255DED" w14:textId="77777777" w:rsidR="00FB5336" w:rsidRDefault="00FB5336" w:rsidP="00B14E20">
            <w:pPr>
              <w:jc w:val="both"/>
              <w:rPr>
                <w:rFonts w:ascii="Aptos" w:hAnsi="Aptos" w:cs="Times New Roman"/>
              </w:rPr>
            </w:pPr>
          </w:p>
          <w:p w14:paraId="56EEC99C" w14:textId="77777777" w:rsidR="00FB5336" w:rsidRDefault="00FB5336" w:rsidP="00B14E20">
            <w:pPr>
              <w:jc w:val="both"/>
              <w:rPr>
                <w:rFonts w:ascii="Aptos" w:hAnsi="Aptos" w:cs="Times New Roman"/>
              </w:rPr>
            </w:pPr>
          </w:p>
          <w:p w14:paraId="5E0510E3" w14:textId="77777777" w:rsidR="00FB5336" w:rsidRDefault="00FB5336" w:rsidP="00B14E20">
            <w:pPr>
              <w:jc w:val="both"/>
              <w:rPr>
                <w:rFonts w:ascii="Aptos" w:hAnsi="Aptos" w:cs="Times New Roman"/>
              </w:rPr>
            </w:pPr>
          </w:p>
          <w:p w14:paraId="6E895BC1" w14:textId="77777777" w:rsidR="00FB5336" w:rsidRDefault="00FB5336" w:rsidP="00B14E20">
            <w:pPr>
              <w:jc w:val="both"/>
              <w:rPr>
                <w:rFonts w:ascii="Aptos" w:hAnsi="Aptos" w:cs="Times New Roman"/>
              </w:rPr>
            </w:pPr>
          </w:p>
          <w:p w14:paraId="49FB7D3E" w14:textId="77777777" w:rsidR="00FB5336" w:rsidRDefault="00FB5336" w:rsidP="00B14E20">
            <w:pPr>
              <w:jc w:val="both"/>
              <w:rPr>
                <w:rFonts w:ascii="Aptos" w:hAnsi="Aptos" w:cs="Times New Roman"/>
              </w:rPr>
            </w:pPr>
          </w:p>
          <w:p w14:paraId="0D3EC010" w14:textId="77777777" w:rsidR="00FB5336" w:rsidRPr="00B14E20" w:rsidRDefault="00FB5336" w:rsidP="00B14E20">
            <w:pPr>
              <w:jc w:val="both"/>
              <w:rPr>
                <w:rFonts w:ascii="Aptos" w:hAnsi="Aptos" w:cs="Times New Roman"/>
              </w:rPr>
            </w:pPr>
          </w:p>
        </w:tc>
      </w:tr>
    </w:tbl>
    <w:p w14:paraId="10CAB3A6" w14:textId="77777777" w:rsidR="00FB5336" w:rsidRDefault="00FB5336" w:rsidP="00B14E20">
      <w:pPr>
        <w:rPr>
          <w:rFonts w:ascii="Aptos" w:eastAsia="Times New Roman" w:hAnsi="Aptos" w:cs="Times New Roman"/>
          <w:b/>
          <w:bCs/>
        </w:rPr>
      </w:pPr>
    </w:p>
    <w:p w14:paraId="79184C49" w14:textId="132F187A"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Chaîne de commandement</w:t>
      </w:r>
    </w:p>
    <w:p w14:paraId="34339497"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Selon les procédures d’urgence, il faut désigner clairement </w:t>
      </w:r>
      <w:proofErr w:type="spellStart"/>
      <w:r w:rsidRPr="00B14E20">
        <w:rPr>
          <w:rFonts w:ascii="Aptos" w:eastAsia="Times New Roman" w:hAnsi="Aptos" w:cs="Times New Roman"/>
        </w:rPr>
        <w:t>la</w:t>
      </w:r>
      <w:proofErr w:type="spellEnd"/>
      <w:r w:rsidRPr="00B14E20">
        <w:rPr>
          <w:rFonts w:ascii="Aptos" w:eastAsia="Times New Roman" w:hAnsi="Aptos" w:cs="Times New Roman"/>
        </w:rPr>
        <w:t xml:space="preserve"> ou le responsable de la mise en alerte et de la coordination du plan d’intervention. Comment l’information va-t-elle circuler entre les intervenantes et les intervenants?</w:t>
      </w:r>
    </w:p>
    <w:tbl>
      <w:tblPr>
        <w:tblStyle w:val="Grilledutableau1"/>
        <w:tblW w:w="0" w:type="auto"/>
        <w:tblLook w:val="04A0" w:firstRow="1" w:lastRow="0" w:firstColumn="1" w:lastColumn="0" w:noHBand="0" w:noVBand="1"/>
      </w:tblPr>
      <w:tblGrid>
        <w:gridCol w:w="10790"/>
      </w:tblGrid>
      <w:tr w:rsidR="00B14E20" w:rsidRPr="00B14E20" w14:paraId="371B0DA6" w14:textId="77777777" w:rsidTr="00C00C73">
        <w:trPr>
          <w:trHeight w:val="4535"/>
        </w:trPr>
        <w:tc>
          <w:tcPr>
            <w:tcW w:w="10790" w:type="dxa"/>
          </w:tcPr>
          <w:p w14:paraId="54EC196A" w14:textId="77777777" w:rsidR="00B14E20" w:rsidRDefault="00B14E20" w:rsidP="00B14E20">
            <w:pPr>
              <w:jc w:val="both"/>
              <w:rPr>
                <w:rFonts w:ascii="Aptos" w:hAnsi="Aptos" w:cs="Times New Roman"/>
              </w:rPr>
            </w:pPr>
          </w:p>
          <w:p w14:paraId="5B7AD2AD" w14:textId="77777777" w:rsidR="00FB5336" w:rsidRDefault="00FB5336" w:rsidP="00B14E20">
            <w:pPr>
              <w:jc w:val="both"/>
              <w:rPr>
                <w:rFonts w:ascii="Aptos" w:hAnsi="Aptos" w:cs="Times New Roman"/>
              </w:rPr>
            </w:pPr>
          </w:p>
          <w:p w14:paraId="686A8973" w14:textId="77777777" w:rsidR="00FB5336" w:rsidRDefault="00FB5336" w:rsidP="00B14E20">
            <w:pPr>
              <w:jc w:val="both"/>
              <w:rPr>
                <w:rFonts w:ascii="Aptos" w:hAnsi="Aptos" w:cs="Times New Roman"/>
              </w:rPr>
            </w:pPr>
          </w:p>
          <w:p w14:paraId="4A6A1DFC" w14:textId="77777777" w:rsidR="00FB5336" w:rsidRDefault="00FB5336" w:rsidP="00B14E20">
            <w:pPr>
              <w:jc w:val="both"/>
              <w:rPr>
                <w:rFonts w:ascii="Aptos" w:hAnsi="Aptos" w:cs="Times New Roman"/>
              </w:rPr>
            </w:pPr>
          </w:p>
          <w:p w14:paraId="6AB9B0C7" w14:textId="77777777" w:rsidR="00FB5336" w:rsidRDefault="00FB5336" w:rsidP="00B14E20">
            <w:pPr>
              <w:jc w:val="both"/>
              <w:rPr>
                <w:rFonts w:ascii="Aptos" w:hAnsi="Aptos" w:cs="Times New Roman"/>
              </w:rPr>
            </w:pPr>
          </w:p>
          <w:p w14:paraId="03FA9D53" w14:textId="77777777" w:rsidR="00FB5336" w:rsidRDefault="00FB5336" w:rsidP="00B14E20">
            <w:pPr>
              <w:jc w:val="both"/>
              <w:rPr>
                <w:rFonts w:ascii="Aptos" w:hAnsi="Aptos" w:cs="Times New Roman"/>
              </w:rPr>
            </w:pPr>
          </w:p>
          <w:p w14:paraId="79DE8EDC" w14:textId="77777777" w:rsidR="00FB5336" w:rsidRDefault="00FB5336" w:rsidP="00B14E20">
            <w:pPr>
              <w:jc w:val="both"/>
              <w:rPr>
                <w:rFonts w:ascii="Aptos" w:hAnsi="Aptos" w:cs="Times New Roman"/>
              </w:rPr>
            </w:pPr>
          </w:p>
          <w:p w14:paraId="3E1CB3E4" w14:textId="77777777" w:rsidR="00FB5336" w:rsidRDefault="00FB5336" w:rsidP="00B14E20">
            <w:pPr>
              <w:jc w:val="both"/>
              <w:rPr>
                <w:rFonts w:ascii="Aptos" w:hAnsi="Aptos" w:cs="Times New Roman"/>
              </w:rPr>
            </w:pPr>
          </w:p>
          <w:p w14:paraId="75352B4D" w14:textId="77777777" w:rsidR="00FB5336" w:rsidRDefault="00FB5336" w:rsidP="00B14E20">
            <w:pPr>
              <w:jc w:val="both"/>
              <w:rPr>
                <w:rFonts w:ascii="Aptos" w:hAnsi="Aptos" w:cs="Times New Roman"/>
              </w:rPr>
            </w:pPr>
          </w:p>
          <w:p w14:paraId="7408B451" w14:textId="77777777" w:rsidR="00FB5336" w:rsidRDefault="00FB5336" w:rsidP="00B14E20">
            <w:pPr>
              <w:jc w:val="both"/>
              <w:rPr>
                <w:rFonts w:ascii="Aptos" w:hAnsi="Aptos" w:cs="Times New Roman"/>
              </w:rPr>
            </w:pPr>
          </w:p>
          <w:p w14:paraId="7F777C95" w14:textId="77777777" w:rsidR="00FB5336" w:rsidRDefault="00FB5336" w:rsidP="00B14E20">
            <w:pPr>
              <w:jc w:val="both"/>
              <w:rPr>
                <w:rFonts w:ascii="Aptos" w:hAnsi="Aptos" w:cs="Times New Roman"/>
              </w:rPr>
            </w:pPr>
          </w:p>
          <w:p w14:paraId="054A88A0" w14:textId="77777777" w:rsidR="00FB5336" w:rsidRDefault="00FB5336" w:rsidP="00B14E20">
            <w:pPr>
              <w:jc w:val="both"/>
              <w:rPr>
                <w:rFonts w:ascii="Aptos" w:hAnsi="Aptos" w:cs="Times New Roman"/>
              </w:rPr>
            </w:pPr>
          </w:p>
          <w:p w14:paraId="10CF1293" w14:textId="77777777" w:rsidR="00FB5336" w:rsidRDefault="00FB5336" w:rsidP="00B14E20">
            <w:pPr>
              <w:jc w:val="both"/>
              <w:rPr>
                <w:rFonts w:ascii="Aptos" w:hAnsi="Aptos" w:cs="Times New Roman"/>
              </w:rPr>
            </w:pPr>
          </w:p>
          <w:p w14:paraId="2138870A" w14:textId="77777777" w:rsidR="00FB5336" w:rsidRDefault="00FB5336" w:rsidP="00B14E20">
            <w:pPr>
              <w:jc w:val="both"/>
              <w:rPr>
                <w:rFonts w:ascii="Aptos" w:hAnsi="Aptos" w:cs="Times New Roman"/>
              </w:rPr>
            </w:pPr>
          </w:p>
          <w:p w14:paraId="172E6EF2" w14:textId="77777777" w:rsidR="00FB5336" w:rsidRDefault="00FB5336" w:rsidP="00B14E20">
            <w:pPr>
              <w:jc w:val="both"/>
              <w:rPr>
                <w:rFonts w:ascii="Aptos" w:hAnsi="Aptos" w:cs="Times New Roman"/>
              </w:rPr>
            </w:pPr>
          </w:p>
          <w:p w14:paraId="50EE7C52" w14:textId="77777777" w:rsidR="00FB5336" w:rsidRDefault="00FB5336" w:rsidP="00B14E20">
            <w:pPr>
              <w:jc w:val="both"/>
              <w:rPr>
                <w:rFonts w:ascii="Aptos" w:hAnsi="Aptos" w:cs="Times New Roman"/>
              </w:rPr>
            </w:pPr>
          </w:p>
          <w:p w14:paraId="525D6177" w14:textId="77777777" w:rsidR="00FB5336" w:rsidRDefault="00FB5336" w:rsidP="00B14E20">
            <w:pPr>
              <w:jc w:val="both"/>
              <w:rPr>
                <w:rFonts w:ascii="Aptos" w:hAnsi="Aptos" w:cs="Times New Roman"/>
              </w:rPr>
            </w:pPr>
          </w:p>
          <w:p w14:paraId="001169B6" w14:textId="77777777" w:rsidR="00FB5336" w:rsidRDefault="00FB5336" w:rsidP="00B14E20">
            <w:pPr>
              <w:jc w:val="both"/>
              <w:rPr>
                <w:rFonts w:ascii="Aptos" w:hAnsi="Aptos" w:cs="Times New Roman"/>
              </w:rPr>
            </w:pPr>
          </w:p>
          <w:p w14:paraId="39D8394D" w14:textId="77777777" w:rsidR="00FB5336" w:rsidRPr="00B14E20" w:rsidRDefault="00FB5336" w:rsidP="00B14E20">
            <w:pPr>
              <w:jc w:val="both"/>
              <w:rPr>
                <w:rFonts w:ascii="Aptos" w:hAnsi="Aptos" w:cs="Times New Roman"/>
              </w:rPr>
            </w:pPr>
          </w:p>
        </w:tc>
      </w:tr>
    </w:tbl>
    <w:p w14:paraId="23E76882" w14:textId="77777777" w:rsidR="00B14E20" w:rsidRPr="00B14E20" w:rsidRDefault="00B14E20" w:rsidP="00B14E20">
      <w:pPr>
        <w:rPr>
          <w:rFonts w:ascii="Aptos" w:eastAsia="Times New Roman" w:hAnsi="Aptos" w:cs="Times New Roman"/>
          <w:b/>
          <w:bCs/>
        </w:rPr>
      </w:pPr>
    </w:p>
    <w:p w14:paraId="7FA0F679"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Spécificités des interventions</w:t>
      </w:r>
    </w:p>
    <w:p w14:paraId="5D1C8973"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Certaines interventions sont-elles assujetties à des obligations? Certaines interventions d’urgence doivent respecter des obligations précises ou des standards critiques afin de garantir la sécurité des participantes et des participants. Exemple d’obligation : prodiguer des soins en attendant l’arrivée des secours avec accès à un procédé de défibrillation rapide en moins de trois minutes.</w:t>
      </w:r>
    </w:p>
    <w:tbl>
      <w:tblPr>
        <w:tblStyle w:val="Grilledutableau1"/>
        <w:tblW w:w="0" w:type="auto"/>
        <w:tblLook w:val="04A0" w:firstRow="1" w:lastRow="0" w:firstColumn="1" w:lastColumn="0" w:noHBand="0" w:noVBand="1"/>
      </w:tblPr>
      <w:tblGrid>
        <w:gridCol w:w="10790"/>
      </w:tblGrid>
      <w:tr w:rsidR="00B14E20" w:rsidRPr="00B14E20" w14:paraId="51889C61" w14:textId="77777777" w:rsidTr="00C00C73">
        <w:trPr>
          <w:trHeight w:val="4535"/>
        </w:trPr>
        <w:tc>
          <w:tcPr>
            <w:tcW w:w="10790" w:type="dxa"/>
          </w:tcPr>
          <w:p w14:paraId="257A6A3E" w14:textId="77777777" w:rsidR="00B14E20" w:rsidRDefault="00B14E20" w:rsidP="00B14E20">
            <w:pPr>
              <w:jc w:val="both"/>
              <w:rPr>
                <w:rFonts w:ascii="Aptos" w:hAnsi="Aptos" w:cs="Times New Roman"/>
              </w:rPr>
            </w:pPr>
          </w:p>
          <w:p w14:paraId="1D0E4448" w14:textId="77777777" w:rsidR="00FB5336" w:rsidRDefault="00FB5336" w:rsidP="00B14E20">
            <w:pPr>
              <w:jc w:val="both"/>
              <w:rPr>
                <w:rFonts w:ascii="Aptos" w:hAnsi="Aptos" w:cs="Times New Roman"/>
              </w:rPr>
            </w:pPr>
          </w:p>
          <w:p w14:paraId="0543B2C6" w14:textId="77777777" w:rsidR="00FB5336" w:rsidRDefault="00FB5336" w:rsidP="00B14E20">
            <w:pPr>
              <w:jc w:val="both"/>
              <w:rPr>
                <w:rFonts w:ascii="Aptos" w:hAnsi="Aptos" w:cs="Times New Roman"/>
              </w:rPr>
            </w:pPr>
          </w:p>
          <w:p w14:paraId="308A312B" w14:textId="77777777" w:rsidR="00FB5336" w:rsidRDefault="00FB5336" w:rsidP="00B14E20">
            <w:pPr>
              <w:jc w:val="both"/>
              <w:rPr>
                <w:rFonts w:ascii="Aptos" w:hAnsi="Aptos" w:cs="Times New Roman"/>
              </w:rPr>
            </w:pPr>
          </w:p>
          <w:p w14:paraId="7C0AC569" w14:textId="77777777" w:rsidR="00FB5336" w:rsidRDefault="00FB5336" w:rsidP="00B14E20">
            <w:pPr>
              <w:jc w:val="both"/>
              <w:rPr>
                <w:rFonts w:ascii="Aptos" w:hAnsi="Aptos" w:cs="Times New Roman"/>
              </w:rPr>
            </w:pPr>
          </w:p>
          <w:p w14:paraId="0CDC2FB3" w14:textId="77777777" w:rsidR="00FB5336" w:rsidRDefault="00FB5336" w:rsidP="00B14E20">
            <w:pPr>
              <w:jc w:val="both"/>
              <w:rPr>
                <w:rFonts w:ascii="Aptos" w:hAnsi="Aptos" w:cs="Times New Roman"/>
              </w:rPr>
            </w:pPr>
          </w:p>
          <w:p w14:paraId="0E16657F" w14:textId="77777777" w:rsidR="00FB5336" w:rsidRDefault="00FB5336" w:rsidP="00B14E20">
            <w:pPr>
              <w:jc w:val="both"/>
              <w:rPr>
                <w:rFonts w:ascii="Aptos" w:hAnsi="Aptos" w:cs="Times New Roman"/>
              </w:rPr>
            </w:pPr>
          </w:p>
          <w:p w14:paraId="2014C361" w14:textId="77777777" w:rsidR="00FB5336" w:rsidRDefault="00FB5336" w:rsidP="00B14E20">
            <w:pPr>
              <w:jc w:val="both"/>
              <w:rPr>
                <w:rFonts w:ascii="Aptos" w:hAnsi="Aptos" w:cs="Times New Roman"/>
              </w:rPr>
            </w:pPr>
          </w:p>
          <w:p w14:paraId="03A2FDD7" w14:textId="77777777" w:rsidR="00FB5336" w:rsidRDefault="00FB5336" w:rsidP="00B14E20">
            <w:pPr>
              <w:jc w:val="both"/>
              <w:rPr>
                <w:rFonts w:ascii="Aptos" w:hAnsi="Aptos" w:cs="Times New Roman"/>
              </w:rPr>
            </w:pPr>
          </w:p>
          <w:p w14:paraId="1A00D3D1" w14:textId="77777777" w:rsidR="00FB5336" w:rsidRDefault="00FB5336" w:rsidP="00B14E20">
            <w:pPr>
              <w:jc w:val="both"/>
              <w:rPr>
                <w:rFonts w:ascii="Aptos" w:hAnsi="Aptos" w:cs="Times New Roman"/>
              </w:rPr>
            </w:pPr>
          </w:p>
          <w:p w14:paraId="7A720CFA" w14:textId="77777777" w:rsidR="00FB5336" w:rsidRDefault="00FB5336" w:rsidP="00B14E20">
            <w:pPr>
              <w:jc w:val="both"/>
              <w:rPr>
                <w:rFonts w:ascii="Aptos" w:hAnsi="Aptos" w:cs="Times New Roman"/>
              </w:rPr>
            </w:pPr>
          </w:p>
          <w:p w14:paraId="449C9D1E" w14:textId="77777777" w:rsidR="00FB5336" w:rsidRDefault="00FB5336" w:rsidP="00B14E20">
            <w:pPr>
              <w:jc w:val="both"/>
              <w:rPr>
                <w:rFonts w:ascii="Aptos" w:hAnsi="Aptos" w:cs="Times New Roman"/>
              </w:rPr>
            </w:pPr>
          </w:p>
          <w:p w14:paraId="237AD773" w14:textId="77777777" w:rsidR="00FB5336" w:rsidRDefault="00FB5336" w:rsidP="00B14E20">
            <w:pPr>
              <w:jc w:val="both"/>
              <w:rPr>
                <w:rFonts w:ascii="Aptos" w:hAnsi="Aptos" w:cs="Times New Roman"/>
              </w:rPr>
            </w:pPr>
          </w:p>
          <w:p w14:paraId="5DAC399E" w14:textId="77777777" w:rsidR="00FB5336" w:rsidRDefault="00FB5336" w:rsidP="00B14E20">
            <w:pPr>
              <w:jc w:val="both"/>
              <w:rPr>
                <w:rFonts w:ascii="Aptos" w:hAnsi="Aptos" w:cs="Times New Roman"/>
              </w:rPr>
            </w:pPr>
          </w:p>
          <w:p w14:paraId="1E988BFA" w14:textId="77777777" w:rsidR="00FB5336" w:rsidRDefault="00FB5336" w:rsidP="00B14E20">
            <w:pPr>
              <w:jc w:val="both"/>
              <w:rPr>
                <w:rFonts w:ascii="Aptos" w:hAnsi="Aptos" w:cs="Times New Roman"/>
              </w:rPr>
            </w:pPr>
          </w:p>
          <w:p w14:paraId="4CBD030F" w14:textId="77777777" w:rsidR="00FB5336" w:rsidRDefault="00FB5336" w:rsidP="00B14E20">
            <w:pPr>
              <w:jc w:val="both"/>
              <w:rPr>
                <w:rFonts w:ascii="Aptos" w:hAnsi="Aptos" w:cs="Times New Roman"/>
              </w:rPr>
            </w:pPr>
          </w:p>
          <w:p w14:paraId="2AD1E69B" w14:textId="77777777" w:rsidR="00FB5336" w:rsidRPr="00B14E20" w:rsidRDefault="00FB5336" w:rsidP="00B14E20">
            <w:pPr>
              <w:jc w:val="both"/>
              <w:rPr>
                <w:rFonts w:ascii="Aptos" w:hAnsi="Aptos" w:cs="Times New Roman"/>
              </w:rPr>
            </w:pPr>
          </w:p>
        </w:tc>
      </w:tr>
    </w:tbl>
    <w:p w14:paraId="00E40770" w14:textId="77777777" w:rsidR="00B14E20" w:rsidRPr="00B14E20" w:rsidRDefault="00B14E20" w:rsidP="00B14E20">
      <w:pPr>
        <w:jc w:val="both"/>
        <w:rPr>
          <w:rFonts w:ascii="Aptos" w:eastAsia="Times New Roman" w:hAnsi="Aptos" w:cs="Times New Roman"/>
        </w:rPr>
      </w:pPr>
    </w:p>
    <w:p w14:paraId="46FE1121"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5" w:name="_Toc219214830"/>
      <w:r w:rsidRPr="00B14E20">
        <w:rPr>
          <w:rFonts w:ascii="Aptos Display" w:eastAsia="Times New Roman" w:hAnsi="Aptos Display" w:cs="Times New Roman"/>
          <w:caps/>
          <w:sz w:val="28"/>
          <w:szCs w:val="28"/>
        </w:rPr>
        <w:t>Plan de communication et coordination</w:t>
      </w:r>
      <w:bookmarkEnd w:id="5"/>
    </w:p>
    <w:p w14:paraId="1BE3F6BC" w14:textId="77777777" w:rsidR="00B14E20" w:rsidRPr="00B14E20" w:rsidRDefault="00B14E20" w:rsidP="00B14E20">
      <w:pPr>
        <w:rPr>
          <w:rFonts w:ascii="Aptos" w:eastAsia="Times New Roman" w:hAnsi="Aptos" w:cs="Times New Roman"/>
          <w:color w:val="A6A6A6"/>
        </w:rPr>
      </w:pPr>
    </w:p>
    <w:p w14:paraId="137D3DC7"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Moyens de communication</w:t>
      </w:r>
    </w:p>
    <w:p w14:paraId="46B7A69A"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Liste des équipements (radios, téléphones, applications, etc.) et des procédures de relais d’information </w:t>
      </w:r>
    </w:p>
    <w:tbl>
      <w:tblPr>
        <w:tblStyle w:val="Grilledutableau1"/>
        <w:tblW w:w="0" w:type="auto"/>
        <w:tblLook w:val="04A0" w:firstRow="1" w:lastRow="0" w:firstColumn="1" w:lastColumn="0" w:noHBand="0" w:noVBand="1"/>
      </w:tblPr>
      <w:tblGrid>
        <w:gridCol w:w="10790"/>
      </w:tblGrid>
      <w:tr w:rsidR="00B14E20" w:rsidRPr="00B14E20" w14:paraId="42142078" w14:textId="77777777" w:rsidTr="00C00C73">
        <w:trPr>
          <w:trHeight w:val="4535"/>
        </w:trPr>
        <w:tc>
          <w:tcPr>
            <w:tcW w:w="10790" w:type="dxa"/>
          </w:tcPr>
          <w:p w14:paraId="3C3696FA" w14:textId="77777777" w:rsidR="00B14E20" w:rsidRDefault="00B14E20" w:rsidP="00B14E20">
            <w:pPr>
              <w:jc w:val="both"/>
              <w:rPr>
                <w:rFonts w:ascii="Aptos" w:hAnsi="Aptos" w:cs="Times New Roman"/>
              </w:rPr>
            </w:pPr>
          </w:p>
          <w:p w14:paraId="6F5A786C" w14:textId="77777777" w:rsidR="00FB5336" w:rsidRDefault="00FB5336" w:rsidP="00B14E20">
            <w:pPr>
              <w:jc w:val="both"/>
              <w:rPr>
                <w:rFonts w:ascii="Aptos" w:hAnsi="Aptos" w:cs="Times New Roman"/>
              </w:rPr>
            </w:pPr>
          </w:p>
          <w:p w14:paraId="06B72F07" w14:textId="77777777" w:rsidR="00FB5336" w:rsidRDefault="00FB5336" w:rsidP="00B14E20">
            <w:pPr>
              <w:jc w:val="both"/>
              <w:rPr>
                <w:rFonts w:ascii="Aptos" w:hAnsi="Aptos" w:cs="Times New Roman"/>
              </w:rPr>
            </w:pPr>
          </w:p>
          <w:p w14:paraId="0D21C35B" w14:textId="77777777" w:rsidR="00FB5336" w:rsidRDefault="00FB5336" w:rsidP="00B14E20">
            <w:pPr>
              <w:jc w:val="both"/>
              <w:rPr>
                <w:rFonts w:ascii="Aptos" w:hAnsi="Aptos" w:cs="Times New Roman"/>
              </w:rPr>
            </w:pPr>
          </w:p>
          <w:p w14:paraId="1600F1AB" w14:textId="77777777" w:rsidR="00FB5336" w:rsidRDefault="00FB5336" w:rsidP="00B14E20">
            <w:pPr>
              <w:jc w:val="both"/>
              <w:rPr>
                <w:rFonts w:ascii="Aptos" w:hAnsi="Aptos" w:cs="Times New Roman"/>
              </w:rPr>
            </w:pPr>
          </w:p>
          <w:p w14:paraId="7206087D" w14:textId="77777777" w:rsidR="00FB5336" w:rsidRDefault="00FB5336" w:rsidP="00B14E20">
            <w:pPr>
              <w:jc w:val="both"/>
              <w:rPr>
                <w:rFonts w:ascii="Aptos" w:hAnsi="Aptos" w:cs="Times New Roman"/>
              </w:rPr>
            </w:pPr>
          </w:p>
          <w:p w14:paraId="1E8A4A5A" w14:textId="77777777" w:rsidR="00FB5336" w:rsidRDefault="00FB5336" w:rsidP="00B14E20">
            <w:pPr>
              <w:jc w:val="both"/>
              <w:rPr>
                <w:rFonts w:ascii="Aptos" w:hAnsi="Aptos" w:cs="Times New Roman"/>
              </w:rPr>
            </w:pPr>
          </w:p>
          <w:p w14:paraId="23B887F2" w14:textId="77777777" w:rsidR="00FB5336" w:rsidRDefault="00FB5336" w:rsidP="00B14E20">
            <w:pPr>
              <w:jc w:val="both"/>
              <w:rPr>
                <w:rFonts w:ascii="Aptos" w:hAnsi="Aptos" w:cs="Times New Roman"/>
              </w:rPr>
            </w:pPr>
          </w:p>
          <w:p w14:paraId="4504DAFF" w14:textId="77777777" w:rsidR="00FB5336" w:rsidRDefault="00FB5336" w:rsidP="00B14E20">
            <w:pPr>
              <w:jc w:val="both"/>
              <w:rPr>
                <w:rFonts w:ascii="Aptos" w:hAnsi="Aptos" w:cs="Times New Roman"/>
              </w:rPr>
            </w:pPr>
          </w:p>
          <w:p w14:paraId="7A8E2DDB" w14:textId="77777777" w:rsidR="00FB5336" w:rsidRDefault="00FB5336" w:rsidP="00B14E20">
            <w:pPr>
              <w:jc w:val="both"/>
              <w:rPr>
                <w:rFonts w:ascii="Aptos" w:hAnsi="Aptos" w:cs="Times New Roman"/>
              </w:rPr>
            </w:pPr>
          </w:p>
          <w:p w14:paraId="08A72F82" w14:textId="77777777" w:rsidR="00FB5336" w:rsidRDefault="00FB5336" w:rsidP="00B14E20">
            <w:pPr>
              <w:jc w:val="both"/>
              <w:rPr>
                <w:rFonts w:ascii="Aptos" w:hAnsi="Aptos" w:cs="Times New Roman"/>
              </w:rPr>
            </w:pPr>
          </w:p>
          <w:p w14:paraId="07A33C8E" w14:textId="77777777" w:rsidR="00FB5336" w:rsidRDefault="00FB5336" w:rsidP="00B14E20">
            <w:pPr>
              <w:jc w:val="both"/>
              <w:rPr>
                <w:rFonts w:ascii="Aptos" w:hAnsi="Aptos" w:cs="Times New Roman"/>
              </w:rPr>
            </w:pPr>
          </w:p>
          <w:p w14:paraId="4A950629" w14:textId="77777777" w:rsidR="00FB5336" w:rsidRDefault="00FB5336" w:rsidP="00B14E20">
            <w:pPr>
              <w:jc w:val="both"/>
              <w:rPr>
                <w:rFonts w:ascii="Aptos" w:hAnsi="Aptos" w:cs="Times New Roman"/>
              </w:rPr>
            </w:pPr>
          </w:p>
          <w:p w14:paraId="53DC3B51" w14:textId="77777777" w:rsidR="00FB5336" w:rsidRDefault="00FB5336" w:rsidP="00B14E20">
            <w:pPr>
              <w:jc w:val="both"/>
              <w:rPr>
                <w:rFonts w:ascii="Aptos" w:hAnsi="Aptos" w:cs="Times New Roman"/>
              </w:rPr>
            </w:pPr>
          </w:p>
          <w:p w14:paraId="203D3B54" w14:textId="77777777" w:rsidR="00FB5336" w:rsidRDefault="00FB5336" w:rsidP="00B14E20">
            <w:pPr>
              <w:jc w:val="both"/>
              <w:rPr>
                <w:rFonts w:ascii="Aptos" w:hAnsi="Aptos" w:cs="Times New Roman"/>
              </w:rPr>
            </w:pPr>
          </w:p>
          <w:p w14:paraId="42E55FE1" w14:textId="77777777" w:rsidR="00FB5336" w:rsidRDefault="00FB5336" w:rsidP="00B14E20">
            <w:pPr>
              <w:jc w:val="both"/>
              <w:rPr>
                <w:rFonts w:ascii="Aptos" w:hAnsi="Aptos" w:cs="Times New Roman"/>
              </w:rPr>
            </w:pPr>
          </w:p>
          <w:p w14:paraId="2166F39B" w14:textId="77777777" w:rsidR="00FB5336" w:rsidRDefault="00FB5336" w:rsidP="00B14E20">
            <w:pPr>
              <w:jc w:val="both"/>
              <w:rPr>
                <w:rFonts w:ascii="Aptos" w:hAnsi="Aptos" w:cs="Times New Roman"/>
              </w:rPr>
            </w:pPr>
          </w:p>
          <w:p w14:paraId="0E7F3B57" w14:textId="77777777" w:rsidR="00FB5336" w:rsidRPr="00B14E20" w:rsidRDefault="00FB5336" w:rsidP="00B14E20">
            <w:pPr>
              <w:jc w:val="both"/>
              <w:rPr>
                <w:rFonts w:ascii="Aptos" w:hAnsi="Aptos" w:cs="Times New Roman"/>
              </w:rPr>
            </w:pPr>
          </w:p>
        </w:tc>
      </w:tr>
    </w:tbl>
    <w:p w14:paraId="192E6759" w14:textId="77777777" w:rsidR="00B14E20" w:rsidRPr="00B14E20" w:rsidRDefault="00B14E20" w:rsidP="00B14E20">
      <w:pPr>
        <w:rPr>
          <w:rFonts w:ascii="Aptos" w:eastAsia="Times New Roman" w:hAnsi="Aptos" w:cs="Times New Roman"/>
          <w:b/>
          <w:bCs/>
        </w:rPr>
      </w:pPr>
    </w:p>
    <w:p w14:paraId="243F8D50"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 xml:space="preserve">Centrale de répartition ou de coordination </w:t>
      </w:r>
    </w:p>
    <w:p w14:paraId="351CF095"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Modalités de suivi des interventions : journal de bord? Fiches d’appel? Système informatisé? </w:t>
      </w:r>
    </w:p>
    <w:tbl>
      <w:tblPr>
        <w:tblStyle w:val="Grilledutableau1"/>
        <w:tblW w:w="0" w:type="auto"/>
        <w:tblLook w:val="04A0" w:firstRow="1" w:lastRow="0" w:firstColumn="1" w:lastColumn="0" w:noHBand="0" w:noVBand="1"/>
      </w:tblPr>
      <w:tblGrid>
        <w:gridCol w:w="10790"/>
      </w:tblGrid>
      <w:tr w:rsidR="00B14E20" w:rsidRPr="00B14E20" w14:paraId="4FC3ADF2" w14:textId="77777777" w:rsidTr="00C00C73">
        <w:trPr>
          <w:trHeight w:val="4535"/>
        </w:trPr>
        <w:tc>
          <w:tcPr>
            <w:tcW w:w="10790" w:type="dxa"/>
          </w:tcPr>
          <w:p w14:paraId="5708F904" w14:textId="77777777" w:rsidR="00B14E20" w:rsidRDefault="00B14E20" w:rsidP="00B14E20">
            <w:pPr>
              <w:jc w:val="both"/>
              <w:rPr>
                <w:rFonts w:ascii="Aptos" w:hAnsi="Aptos" w:cs="Times New Roman"/>
              </w:rPr>
            </w:pPr>
          </w:p>
          <w:p w14:paraId="2AED56EB" w14:textId="77777777" w:rsidR="00FB5336" w:rsidRDefault="00FB5336" w:rsidP="00B14E20">
            <w:pPr>
              <w:jc w:val="both"/>
              <w:rPr>
                <w:rFonts w:ascii="Aptos" w:hAnsi="Aptos" w:cs="Times New Roman"/>
              </w:rPr>
            </w:pPr>
          </w:p>
          <w:p w14:paraId="34D65D11" w14:textId="77777777" w:rsidR="00FB5336" w:rsidRDefault="00FB5336" w:rsidP="00B14E20">
            <w:pPr>
              <w:jc w:val="both"/>
              <w:rPr>
                <w:rFonts w:ascii="Aptos" w:hAnsi="Aptos" w:cs="Times New Roman"/>
              </w:rPr>
            </w:pPr>
          </w:p>
          <w:p w14:paraId="58A51670" w14:textId="77777777" w:rsidR="00FB5336" w:rsidRDefault="00FB5336" w:rsidP="00B14E20">
            <w:pPr>
              <w:jc w:val="both"/>
              <w:rPr>
                <w:rFonts w:ascii="Aptos" w:hAnsi="Aptos" w:cs="Times New Roman"/>
              </w:rPr>
            </w:pPr>
          </w:p>
          <w:p w14:paraId="40DB608F" w14:textId="77777777" w:rsidR="00FB5336" w:rsidRDefault="00FB5336" w:rsidP="00B14E20">
            <w:pPr>
              <w:jc w:val="both"/>
              <w:rPr>
                <w:rFonts w:ascii="Aptos" w:hAnsi="Aptos" w:cs="Times New Roman"/>
              </w:rPr>
            </w:pPr>
          </w:p>
          <w:p w14:paraId="0EA6494D" w14:textId="77777777" w:rsidR="00FB5336" w:rsidRDefault="00FB5336" w:rsidP="00B14E20">
            <w:pPr>
              <w:jc w:val="both"/>
              <w:rPr>
                <w:rFonts w:ascii="Aptos" w:hAnsi="Aptos" w:cs="Times New Roman"/>
              </w:rPr>
            </w:pPr>
          </w:p>
          <w:p w14:paraId="47744731" w14:textId="77777777" w:rsidR="00FB5336" w:rsidRDefault="00FB5336" w:rsidP="00B14E20">
            <w:pPr>
              <w:jc w:val="both"/>
              <w:rPr>
                <w:rFonts w:ascii="Aptos" w:hAnsi="Aptos" w:cs="Times New Roman"/>
              </w:rPr>
            </w:pPr>
          </w:p>
          <w:p w14:paraId="5B2A8040" w14:textId="77777777" w:rsidR="00FB5336" w:rsidRDefault="00FB5336" w:rsidP="00B14E20">
            <w:pPr>
              <w:jc w:val="both"/>
              <w:rPr>
                <w:rFonts w:ascii="Aptos" w:hAnsi="Aptos" w:cs="Times New Roman"/>
              </w:rPr>
            </w:pPr>
          </w:p>
          <w:p w14:paraId="3E70F348" w14:textId="77777777" w:rsidR="00FB5336" w:rsidRDefault="00FB5336" w:rsidP="00B14E20">
            <w:pPr>
              <w:jc w:val="both"/>
              <w:rPr>
                <w:rFonts w:ascii="Aptos" w:hAnsi="Aptos" w:cs="Times New Roman"/>
              </w:rPr>
            </w:pPr>
          </w:p>
          <w:p w14:paraId="2DAEF7B0" w14:textId="77777777" w:rsidR="00FB5336" w:rsidRDefault="00FB5336" w:rsidP="00B14E20">
            <w:pPr>
              <w:jc w:val="both"/>
              <w:rPr>
                <w:rFonts w:ascii="Aptos" w:hAnsi="Aptos" w:cs="Times New Roman"/>
              </w:rPr>
            </w:pPr>
          </w:p>
          <w:p w14:paraId="1BD827C8" w14:textId="77777777" w:rsidR="00FB5336" w:rsidRDefault="00FB5336" w:rsidP="00B14E20">
            <w:pPr>
              <w:jc w:val="both"/>
              <w:rPr>
                <w:rFonts w:ascii="Aptos" w:hAnsi="Aptos" w:cs="Times New Roman"/>
              </w:rPr>
            </w:pPr>
          </w:p>
          <w:p w14:paraId="5BFD699B" w14:textId="77777777" w:rsidR="00FB5336" w:rsidRDefault="00FB5336" w:rsidP="00B14E20">
            <w:pPr>
              <w:jc w:val="both"/>
              <w:rPr>
                <w:rFonts w:ascii="Aptos" w:hAnsi="Aptos" w:cs="Times New Roman"/>
              </w:rPr>
            </w:pPr>
          </w:p>
          <w:p w14:paraId="7ADE6A3F" w14:textId="77777777" w:rsidR="00FB5336" w:rsidRDefault="00FB5336" w:rsidP="00B14E20">
            <w:pPr>
              <w:jc w:val="both"/>
              <w:rPr>
                <w:rFonts w:ascii="Aptos" w:hAnsi="Aptos" w:cs="Times New Roman"/>
              </w:rPr>
            </w:pPr>
          </w:p>
          <w:p w14:paraId="0ADD7FBA" w14:textId="77777777" w:rsidR="00FB5336" w:rsidRDefault="00FB5336" w:rsidP="00B14E20">
            <w:pPr>
              <w:jc w:val="both"/>
              <w:rPr>
                <w:rFonts w:ascii="Aptos" w:hAnsi="Aptos" w:cs="Times New Roman"/>
              </w:rPr>
            </w:pPr>
          </w:p>
          <w:p w14:paraId="4CA8EEC8" w14:textId="77777777" w:rsidR="00FB5336" w:rsidRDefault="00FB5336" w:rsidP="00B14E20">
            <w:pPr>
              <w:jc w:val="both"/>
              <w:rPr>
                <w:rFonts w:ascii="Aptos" w:hAnsi="Aptos" w:cs="Times New Roman"/>
              </w:rPr>
            </w:pPr>
          </w:p>
          <w:p w14:paraId="52749C4E" w14:textId="77777777" w:rsidR="00FB5336" w:rsidRDefault="00FB5336" w:rsidP="00B14E20">
            <w:pPr>
              <w:jc w:val="both"/>
              <w:rPr>
                <w:rFonts w:ascii="Aptos" w:hAnsi="Aptos" w:cs="Times New Roman"/>
              </w:rPr>
            </w:pPr>
          </w:p>
          <w:p w14:paraId="4F42B8E2" w14:textId="77777777" w:rsidR="00FB5336" w:rsidRDefault="00FB5336" w:rsidP="00B14E20">
            <w:pPr>
              <w:jc w:val="both"/>
              <w:rPr>
                <w:rFonts w:ascii="Aptos" w:hAnsi="Aptos" w:cs="Times New Roman"/>
              </w:rPr>
            </w:pPr>
          </w:p>
          <w:p w14:paraId="2F9F2173" w14:textId="77777777" w:rsidR="00FB5336" w:rsidRDefault="00FB5336" w:rsidP="00B14E20">
            <w:pPr>
              <w:jc w:val="both"/>
              <w:rPr>
                <w:rFonts w:ascii="Aptos" w:hAnsi="Aptos" w:cs="Times New Roman"/>
              </w:rPr>
            </w:pPr>
          </w:p>
          <w:p w14:paraId="66B83486" w14:textId="77777777" w:rsidR="00FB5336" w:rsidRDefault="00FB5336" w:rsidP="00B14E20">
            <w:pPr>
              <w:jc w:val="both"/>
              <w:rPr>
                <w:rFonts w:ascii="Aptos" w:hAnsi="Aptos" w:cs="Times New Roman"/>
              </w:rPr>
            </w:pPr>
          </w:p>
          <w:p w14:paraId="324658A6" w14:textId="77777777" w:rsidR="00FB5336" w:rsidRPr="00B14E20" w:rsidRDefault="00FB5336" w:rsidP="00B14E20">
            <w:pPr>
              <w:jc w:val="both"/>
              <w:rPr>
                <w:rFonts w:ascii="Aptos" w:hAnsi="Aptos" w:cs="Times New Roman"/>
              </w:rPr>
            </w:pPr>
          </w:p>
        </w:tc>
      </w:tr>
    </w:tbl>
    <w:p w14:paraId="20F50E5C" w14:textId="77777777" w:rsidR="00B14E20" w:rsidRPr="00B14E20" w:rsidRDefault="00B14E20" w:rsidP="00B14E20">
      <w:pPr>
        <w:jc w:val="both"/>
        <w:rPr>
          <w:rFonts w:ascii="Aptos" w:eastAsia="Times New Roman" w:hAnsi="Aptos" w:cs="Times New Roman"/>
        </w:rPr>
      </w:pPr>
    </w:p>
    <w:p w14:paraId="7434930B"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Coordination avec les services externes</w:t>
      </w:r>
    </w:p>
    <w:p w14:paraId="1FFA12F8"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Procédure pour la liaison avec les services d’urgence et le 9-1-1 </w:t>
      </w:r>
    </w:p>
    <w:tbl>
      <w:tblPr>
        <w:tblStyle w:val="Grilledutableau1"/>
        <w:tblW w:w="0" w:type="auto"/>
        <w:tblLook w:val="04A0" w:firstRow="1" w:lastRow="0" w:firstColumn="1" w:lastColumn="0" w:noHBand="0" w:noVBand="1"/>
      </w:tblPr>
      <w:tblGrid>
        <w:gridCol w:w="10790"/>
      </w:tblGrid>
      <w:tr w:rsidR="00B14E20" w:rsidRPr="00B14E20" w14:paraId="10226A80" w14:textId="77777777" w:rsidTr="00C00C73">
        <w:trPr>
          <w:trHeight w:val="4535"/>
        </w:trPr>
        <w:tc>
          <w:tcPr>
            <w:tcW w:w="10790" w:type="dxa"/>
          </w:tcPr>
          <w:p w14:paraId="57B6853D" w14:textId="77777777" w:rsidR="00B14E20" w:rsidRPr="00B14E20" w:rsidRDefault="00B14E20" w:rsidP="00B14E20">
            <w:pPr>
              <w:jc w:val="both"/>
              <w:rPr>
                <w:rFonts w:ascii="Aptos" w:hAnsi="Aptos" w:cs="Times New Roman"/>
              </w:rPr>
            </w:pPr>
          </w:p>
        </w:tc>
      </w:tr>
    </w:tbl>
    <w:p w14:paraId="135C7536" w14:textId="77777777" w:rsidR="00B14E20" w:rsidRPr="00B14E20" w:rsidRDefault="00B14E20" w:rsidP="00B14E20">
      <w:pPr>
        <w:jc w:val="both"/>
        <w:rPr>
          <w:rFonts w:ascii="Aptos" w:eastAsia="Times New Roman" w:hAnsi="Aptos" w:cs="Times New Roman"/>
        </w:rPr>
      </w:pPr>
    </w:p>
    <w:p w14:paraId="5D0961BF" w14:textId="77777777" w:rsidR="00B14E20" w:rsidRPr="00B14E20" w:rsidRDefault="00B14E20" w:rsidP="00B14E20">
      <w:pPr>
        <w:jc w:val="both"/>
        <w:rPr>
          <w:rFonts w:ascii="Aptos" w:eastAsia="Times New Roman" w:hAnsi="Aptos" w:cs="Times New Roman"/>
        </w:rPr>
      </w:pPr>
    </w:p>
    <w:p w14:paraId="4BF7C104" w14:textId="77777777" w:rsidR="00B14E20" w:rsidRPr="00B14E20" w:rsidRDefault="00B14E20" w:rsidP="00B14E20">
      <w:pPr>
        <w:jc w:val="both"/>
        <w:rPr>
          <w:rFonts w:ascii="Aptos" w:eastAsia="Times New Roman" w:hAnsi="Aptos" w:cs="Times New Roman"/>
        </w:rPr>
      </w:pPr>
    </w:p>
    <w:p w14:paraId="7AB48E1E" w14:textId="77777777" w:rsidR="00B14E20" w:rsidRPr="00B14E20" w:rsidRDefault="00B14E20" w:rsidP="00B14E20">
      <w:pPr>
        <w:rPr>
          <w:rFonts w:ascii="Aptos Display" w:eastAsia="Times New Roman" w:hAnsi="Aptos Display" w:cs="Times New Roman"/>
          <w:caps/>
          <w:sz w:val="28"/>
          <w:szCs w:val="28"/>
        </w:rPr>
      </w:pPr>
      <w:r w:rsidRPr="00B14E20">
        <w:rPr>
          <w:rFonts w:ascii="Aptos" w:eastAsia="Times New Roman" w:hAnsi="Aptos" w:cs="Times New Roman"/>
        </w:rPr>
        <w:br w:type="page"/>
      </w:r>
    </w:p>
    <w:p w14:paraId="7BBD02AA"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6" w:name="_Toc219214831"/>
      <w:r w:rsidRPr="00B14E20">
        <w:rPr>
          <w:rFonts w:ascii="Aptos Display" w:eastAsia="Times New Roman" w:hAnsi="Aptos Display" w:cs="Times New Roman"/>
          <w:caps/>
          <w:sz w:val="28"/>
          <w:szCs w:val="28"/>
        </w:rPr>
        <w:lastRenderedPageBreak/>
        <w:t>Gestion des ressources et logistique</w:t>
      </w:r>
      <w:bookmarkEnd w:id="6"/>
    </w:p>
    <w:p w14:paraId="1D1C3802" w14:textId="77777777" w:rsidR="00B14E20" w:rsidRPr="00B14E20" w:rsidRDefault="00B14E20" w:rsidP="00B14E20">
      <w:pPr>
        <w:rPr>
          <w:rFonts w:ascii="Aptos" w:eastAsia="Times New Roman" w:hAnsi="Aptos" w:cs="Times New Roman"/>
          <w:color w:val="A6A6A6"/>
        </w:rPr>
      </w:pPr>
    </w:p>
    <w:p w14:paraId="5E9D6F21"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Ressources humaines</w:t>
      </w:r>
    </w:p>
    <w:p w14:paraId="58BD2CFD"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Nombre d’intervenantes et d’intervenants, répartition des équipes, plan de rotation et gestion des pauses </w:t>
      </w:r>
    </w:p>
    <w:tbl>
      <w:tblPr>
        <w:tblStyle w:val="Grilledutableau1"/>
        <w:tblW w:w="0" w:type="auto"/>
        <w:tblLook w:val="04A0" w:firstRow="1" w:lastRow="0" w:firstColumn="1" w:lastColumn="0" w:noHBand="0" w:noVBand="1"/>
      </w:tblPr>
      <w:tblGrid>
        <w:gridCol w:w="10790"/>
      </w:tblGrid>
      <w:tr w:rsidR="00B14E20" w:rsidRPr="00B14E20" w14:paraId="303C72AA" w14:textId="77777777" w:rsidTr="00C00C73">
        <w:trPr>
          <w:trHeight w:val="4535"/>
        </w:trPr>
        <w:tc>
          <w:tcPr>
            <w:tcW w:w="10790" w:type="dxa"/>
          </w:tcPr>
          <w:p w14:paraId="6C73C43E" w14:textId="77777777" w:rsidR="00B14E20" w:rsidRPr="00B14E20" w:rsidRDefault="00B14E20" w:rsidP="00B14E20">
            <w:pPr>
              <w:jc w:val="both"/>
              <w:rPr>
                <w:rFonts w:ascii="Aptos" w:hAnsi="Aptos" w:cs="Times New Roman"/>
              </w:rPr>
            </w:pPr>
          </w:p>
        </w:tc>
      </w:tr>
    </w:tbl>
    <w:p w14:paraId="1A07AC37" w14:textId="77777777" w:rsidR="00B14E20" w:rsidRPr="00B14E20" w:rsidRDefault="00B14E20" w:rsidP="00B14E20">
      <w:pPr>
        <w:jc w:val="both"/>
        <w:rPr>
          <w:rFonts w:ascii="Aptos" w:eastAsia="Times New Roman" w:hAnsi="Aptos" w:cs="Times New Roman"/>
        </w:rPr>
      </w:pPr>
    </w:p>
    <w:p w14:paraId="33668642"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Matériel requis</w:t>
      </w:r>
    </w:p>
    <w:p w14:paraId="7F39685E"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Liste minimale de matériel et fournitures requis et dispositifs de redondance en cas de défaillance </w:t>
      </w:r>
    </w:p>
    <w:tbl>
      <w:tblPr>
        <w:tblStyle w:val="Grilledutableau1"/>
        <w:tblW w:w="0" w:type="auto"/>
        <w:tblLook w:val="04A0" w:firstRow="1" w:lastRow="0" w:firstColumn="1" w:lastColumn="0" w:noHBand="0" w:noVBand="1"/>
      </w:tblPr>
      <w:tblGrid>
        <w:gridCol w:w="10790"/>
      </w:tblGrid>
      <w:tr w:rsidR="00B14E20" w:rsidRPr="00B14E20" w14:paraId="53CB7A00" w14:textId="77777777" w:rsidTr="00C00C73">
        <w:trPr>
          <w:trHeight w:val="4535"/>
        </w:trPr>
        <w:tc>
          <w:tcPr>
            <w:tcW w:w="10790" w:type="dxa"/>
          </w:tcPr>
          <w:p w14:paraId="4AE8C48E" w14:textId="77777777" w:rsidR="00B14E20" w:rsidRDefault="00B14E20" w:rsidP="00B14E20">
            <w:pPr>
              <w:jc w:val="both"/>
              <w:rPr>
                <w:rFonts w:ascii="Aptos" w:hAnsi="Aptos" w:cs="Times New Roman"/>
              </w:rPr>
            </w:pPr>
          </w:p>
          <w:p w14:paraId="6F9C68B6" w14:textId="77777777" w:rsidR="00FB5336" w:rsidRDefault="00FB5336" w:rsidP="00B14E20">
            <w:pPr>
              <w:jc w:val="both"/>
              <w:rPr>
                <w:rFonts w:ascii="Aptos" w:hAnsi="Aptos" w:cs="Times New Roman"/>
              </w:rPr>
            </w:pPr>
          </w:p>
          <w:p w14:paraId="246C8048" w14:textId="77777777" w:rsidR="00FB5336" w:rsidRDefault="00FB5336" w:rsidP="00B14E20">
            <w:pPr>
              <w:jc w:val="both"/>
              <w:rPr>
                <w:rFonts w:ascii="Aptos" w:hAnsi="Aptos" w:cs="Times New Roman"/>
              </w:rPr>
            </w:pPr>
          </w:p>
          <w:p w14:paraId="255045FB" w14:textId="77777777" w:rsidR="00FB5336" w:rsidRDefault="00FB5336" w:rsidP="00B14E20">
            <w:pPr>
              <w:jc w:val="both"/>
              <w:rPr>
                <w:rFonts w:ascii="Aptos" w:hAnsi="Aptos" w:cs="Times New Roman"/>
              </w:rPr>
            </w:pPr>
          </w:p>
          <w:p w14:paraId="7EE55AD2" w14:textId="77777777" w:rsidR="00FB5336" w:rsidRDefault="00FB5336" w:rsidP="00B14E20">
            <w:pPr>
              <w:jc w:val="both"/>
              <w:rPr>
                <w:rFonts w:ascii="Aptos" w:hAnsi="Aptos" w:cs="Times New Roman"/>
              </w:rPr>
            </w:pPr>
          </w:p>
          <w:p w14:paraId="2F74B755" w14:textId="77777777" w:rsidR="00FB5336" w:rsidRDefault="00FB5336" w:rsidP="00B14E20">
            <w:pPr>
              <w:jc w:val="both"/>
              <w:rPr>
                <w:rFonts w:ascii="Aptos" w:hAnsi="Aptos" w:cs="Times New Roman"/>
              </w:rPr>
            </w:pPr>
          </w:p>
          <w:p w14:paraId="3496871D" w14:textId="77777777" w:rsidR="00FB5336" w:rsidRDefault="00FB5336" w:rsidP="00B14E20">
            <w:pPr>
              <w:jc w:val="both"/>
              <w:rPr>
                <w:rFonts w:ascii="Aptos" w:hAnsi="Aptos" w:cs="Times New Roman"/>
              </w:rPr>
            </w:pPr>
          </w:p>
          <w:p w14:paraId="22370256" w14:textId="77777777" w:rsidR="00FB5336" w:rsidRDefault="00FB5336" w:rsidP="00B14E20">
            <w:pPr>
              <w:jc w:val="both"/>
              <w:rPr>
                <w:rFonts w:ascii="Aptos" w:hAnsi="Aptos" w:cs="Times New Roman"/>
              </w:rPr>
            </w:pPr>
          </w:p>
          <w:p w14:paraId="372BD6F9" w14:textId="77777777" w:rsidR="00FB5336" w:rsidRDefault="00FB5336" w:rsidP="00B14E20">
            <w:pPr>
              <w:jc w:val="both"/>
              <w:rPr>
                <w:rFonts w:ascii="Aptos" w:hAnsi="Aptos" w:cs="Times New Roman"/>
              </w:rPr>
            </w:pPr>
          </w:p>
          <w:p w14:paraId="47219B57" w14:textId="77777777" w:rsidR="00FB5336" w:rsidRDefault="00FB5336" w:rsidP="00B14E20">
            <w:pPr>
              <w:jc w:val="both"/>
              <w:rPr>
                <w:rFonts w:ascii="Aptos" w:hAnsi="Aptos" w:cs="Times New Roman"/>
              </w:rPr>
            </w:pPr>
          </w:p>
          <w:p w14:paraId="1B33D821" w14:textId="77777777" w:rsidR="00FB5336" w:rsidRDefault="00FB5336" w:rsidP="00B14E20">
            <w:pPr>
              <w:jc w:val="both"/>
              <w:rPr>
                <w:rFonts w:ascii="Aptos" w:hAnsi="Aptos" w:cs="Times New Roman"/>
              </w:rPr>
            </w:pPr>
          </w:p>
          <w:p w14:paraId="5AAD9ED4" w14:textId="77777777" w:rsidR="00FB5336" w:rsidRDefault="00FB5336" w:rsidP="00B14E20">
            <w:pPr>
              <w:jc w:val="both"/>
              <w:rPr>
                <w:rFonts w:ascii="Aptos" w:hAnsi="Aptos" w:cs="Times New Roman"/>
              </w:rPr>
            </w:pPr>
          </w:p>
          <w:p w14:paraId="607421B0" w14:textId="77777777" w:rsidR="00FB5336" w:rsidRDefault="00FB5336" w:rsidP="00B14E20">
            <w:pPr>
              <w:jc w:val="both"/>
              <w:rPr>
                <w:rFonts w:ascii="Aptos" w:hAnsi="Aptos" w:cs="Times New Roman"/>
              </w:rPr>
            </w:pPr>
          </w:p>
          <w:p w14:paraId="64621FD2" w14:textId="77777777" w:rsidR="00FB5336" w:rsidRDefault="00FB5336" w:rsidP="00B14E20">
            <w:pPr>
              <w:jc w:val="both"/>
              <w:rPr>
                <w:rFonts w:ascii="Aptos" w:hAnsi="Aptos" w:cs="Times New Roman"/>
              </w:rPr>
            </w:pPr>
          </w:p>
          <w:p w14:paraId="74E27B04" w14:textId="77777777" w:rsidR="00FB5336" w:rsidRDefault="00FB5336" w:rsidP="00B14E20">
            <w:pPr>
              <w:jc w:val="both"/>
              <w:rPr>
                <w:rFonts w:ascii="Aptos" w:hAnsi="Aptos" w:cs="Times New Roman"/>
              </w:rPr>
            </w:pPr>
          </w:p>
          <w:p w14:paraId="2FF8CE9D" w14:textId="77777777" w:rsidR="00FB5336" w:rsidRDefault="00FB5336" w:rsidP="00B14E20">
            <w:pPr>
              <w:jc w:val="both"/>
              <w:rPr>
                <w:rFonts w:ascii="Aptos" w:hAnsi="Aptos" w:cs="Times New Roman"/>
              </w:rPr>
            </w:pPr>
          </w:p>
          <w:p w14:paraId="65CDD251" w14:textId="77777777" w:rsidR="00FB5336" w:rsidRDefault="00FB5336" w:rsidP="00B14E20">
            <w:pPr>
              <w:jc w:val="both"/>
              <w:rPr>
                <w:rFonts w:ascii="Aptos" w:hAnsi="Aptos" w:cs="Times New Roman"/>
              </w:rPr>
            </w:pPr>
          </w:p>
          <w:p w14:paraId="3EA3D098" w14:textId="77777777" w:rsidR="00FB5336" w:rsidRDefault="00FB5336" w:rsidP="00B14E20">
            <w:pPr>
              <w:jc w:val="both"/>
              <w:rPr>
                <w:rFonts w:ascii="Aptos" w:hAnsi="Aptos" w:cs="Times New Roman"/>
              </w:rPr>
            </w:pPr>
          </w:p>
          <w:p w14:paraId="0D34FF3B" w14:textId="77777777" w:rsidR="00FB5336" w:rsidRDefault="00FB5336" w:rsidP="00B14E20">
            <w:pPr>
              <w:jc w:val="both"/>
              <w:rPr>
                <w:rFonts w:ascii="Aptos" w:hAnsi="Aptos" w:cs="Times New Roman"/>
              </w:rPr>
            </w:pPr>
          </w:p>
          <w:p w14:paraId="672CB4FC" w14:textId="77777777" w:rsidR="00FB5336" w:rsidRDefault="00FB5336" w:rsidP="00B14E20">
            <w:pPr>
              <w:jc w:val="both"/>
              <w:rPr>
                <w:rFonts w:ascii="Aptos" w:hAnsi="Aptos" w:cs="Times New Roman"/>
              </w:rPr>
            </w:pPr>
          </w:p>
          <w:p w14:paraId="5865C88C" w14:textId="77777777" w:rsidR="00FB5336" w:rsidRPr="00B14E20" w:rsidRDefault="00FB5336" w:rsidP="00B14E20">
            <w:pPr>
              <w:jc w:val="both"/>
              <w:rPr>
                <w:rFonts w:ascii="Aptos" w:hAnsi="Aptos" w:cs="Times New Roman"/>
              </w:rPr>
            </w:pPr>
          </w:p>
        </w:tc>
      </w:tr>
    </w:tbl>
    <w:p w14:paraId="4014355B" w14:textId="77777777" w:rsidR="00B14E20" w:rsidRPr="00B14E20" w:rsidRDefault="00B14E20" w:rsidP="00B14E20">
      <w:pPr>
        <w:jc w:val="both"/>
        <w:rPr>
          <w:rFonts w:ascii="Aptos" w:eastAsia="Times New Roman" w:hAnsi="Aptos" w:cs="Times New Roman"/>
        </w:rPr>
      </w:pPr>
    </w:p>
    <w:p w14:paraId="624FB85A"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lastRenderedPageBreak/>
        <w:t>Partenariats et soutien</w:t>
      </w:r>
    </w:p>
    <w:p w14:paraId="27603BCC"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Énumérez ici les ententes de coordination conjointe avec les services de sécurité publique ou d’autres partenaires. </w:t>
      </w:r>
    </w:p>
    <w:tbl>
      <w:tblPr>
        <w:tblStyle w:val="Grilledutableau1"/>
        <w:tblW w:w="0" w:type="auto"/>
        <w:tblLook w:val="04A0" w:firstRow="1" w:lastRow="0" w:firstColumn="1" w:lastColumn="0" w:noHBand="0" w:noVBand="1"/>
      </w:tblPr>
      <w:tblGrid>
        <w:gridCol w:w="10790"/>
      </w:tblGrid>
      <w:tr w:rsidR="00B14E20" w:rsidRPr="00B14E20" w14:paraId="669A7216" w14:textId="77777777" w:rsidTr="00C00C73">
        <w:trPr>
          <w:trHeight w:val="4535"/>
        </w:trPr>
        <w:tc>
          <w:tcPr>
            <w:tcW w:w="10790" w:type="dxa"/>
          </w:tcPr>
          <w:p w14:paraId="31E2D88D" w14:textId="77777777" w:rsidR="00B14E20" w:rsidRPr="00B14E20" w:rsidRDefault="00B14E20" w:rsidP="00B14E20">
            <w:pPr>
              <w:jc w:val="both"/>
              <w:rPr>
                <w:rFonts w:ascii="Aptos" w:hAnsi="Aptos" w:cs="Times New Roman"/>
              </w:rPr>
            </w:pPr>
          </w:p>
        </w:tc>
      </w:tr>
    </w:tbl>
    <w:p w14:paraId="4E17A02A" w14:textId="77777777" w:rsidR="00B14E20" w:rsidRPr="00B14E20" w:rsidRDefault="00B14E20" w:rsidP="00B14E20">
      <w:pPr>
        <w:jc w:val="both"/>
        <w:rPr>
          <w:rFonts w:ascii="Aptos" w:eastAsia="Times New Roman" w:hAnsi="Aptos" w:cs="Times New Roman"/>
        </w:rPr>
      </w:pPr>
    </w:p>
    <w:p w14:paraId="7B6853DB"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7" w:name="_Toc219214832"/>
      <w:r w:rsidRPr="00B14E20">
        <w:rPr>
          <w:rFonts w:ascii="Aptos Display" w:eastAsia="Times New Roman" w:hAnsi="Aptos Display" w:cs="Times New Roman"/>
          <w:caps/>
          <w:sz w:val="28"/>
          <w:szCs w:val="28"/>
        </w:rPr>
        <w:t>Formation et exercices préalables</w:t>
      </w:r>
      <w:bookmarkEnd w:id="7"/>
    </w:p>
    <w:p w14:paraId="6C65E846" w14:textId="77777777" w:rsidR="00B14E20" w:rsidRPr="00B14E20" w:rsidRDefault="00B14E20" w:rsidP="00B14E20">
      <w:pPr>
        <w:rPr>
          <w:rFonts w:ascii="Aptos" w:eastAsia="Times New Roman" w:hAnsi="Aptos" w:cs="Times New Roman"/>
          <w:color w:val="A6A6A6"/>
        </w:rPr>
      </w:pPr>
    </w:p>
    <w:p w14:paraId="1C8CBF0A"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Programme de formation</w:t>
      </w:r>
    </w:p>
    <w:p w14:paraId="5E89B4FA"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Énumérez ici les formations spécifiques pour les membres des différentes équipes (direction, coordination, intervention, suivi, etc.)  </w:t>
      </w:r>
    </w:p>
    <w:tbl>
      <w:tblPr>
        <w:tblStyle w:val="Grilledutableau1"/>
        <w:tblW w:w="0" w:type="auto"/>
        <w:tblLook w:val="04A0" w:firstRow="1" w:lastRow="0" w:firstColumn="1" w:lastColumn="0" w:noHBand="0" w:noVBand="1"/>
      </w:tblPr>
      <w:tblGrid>
        <w:gridCol w:w="10790"/>
      </w:tblGrid>
      <w:tr w:rsidR="00B14E20" w:rsidRPr="00B14E20" w14:paraId="27E47FD0" w14:textId="77777777" w:rsidTr="00C00C73">
        <w:trPr>
          <w:trHeight w:val="4535"/>
        </w:trPr>
        <w:tc>
          <w:tcPr>
            <w:tcW w:w="10790" w:type="dxa"/>
          </w:tcPr>
          <w:p w14:paraId="63F0CC8F" w14:textId="77777777" w:rsidR="00B14E20" w:rsidRPr="00B14E20" w:rsidRDefault="00B14E20" w:rsidP="00B14E20">
            <w:pPr>
              <w:jc w:val="both"/>
              <w:rPr>
                <w:rFonts w:ascii="Aptos" w:hAnsi="Aptos" w:cs="Times New Roman"/>
              </w:rPr>
            </w:pPr>
          </w:p>
        </w:tc>
      </w:tr>
    </w:tbl>
    <w:p w14:paraId="4F8D7BD8" w14:textId="77777777" w:rsidR="00FB5336" w:rsidRDefault="00FB5336" w:rsidP="00B14E20">
      <w:pPr>
        <w:rPr>
          <w:rFonts w:ascii="Aptos" w:eastAsia="Times New Roman" w:hAnsi="Aptos" w:cs="Times New Roman"/>
          <w:b/>
          <w:bCs/>
        </w:rPr>
      </w:pPr>
    </w:p>
    <w:p w14:paraId="5DE8E852" w14:textId="77777777" w:rsidR="00FB5336" w:rsidRDefault="00FB5336" w:rsidP="00B14E20">
      <w:pPr>
        <w:rPr>
          <w:rFonts w:ascii="Aptos" w:eastAsia="Times New Roman" w:hAnsi="Aptos" w:cs="Times New Roman"/>
          <w:b/>
          <w:bCs/>
        </w:rPr>
      </w:pPr>
    </w:p>
    <w:p w14:paraId="77DDCE4B" w14:textId="77777777" w:rsidR="00FB5336" w:rsidRDefault="00FB5336" w:rsidP="00B14E20">
      <w:pPr>
        <w:rPr>
          <w:rFonts w:ascii="Aptos" w:eastAsia="Times New Roman" w:hAnsi="Aptos" w:cs="Times New Roman"/>
          <w:b/>
          <w:bCs/>
        </w:rPr>
      </w:pPr>
    </w:p>
    <w:p w14:paraId="04081DB1" w14:textId="4B257A9E"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lastRenderedPageBreak/>
        <w:t>Simulations et tests</w:t>
      </w:r>
    </w:p>
    <w:p w14:paraId="4667BB95"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 xml:space="preserve">Indiquez ici les exercices de simulation prévus pour vérifier la réactivité et l’efficacité du plan, et pour identifier les axes d’amélioration. </w:t>
      </w:r>
    </w:p>
    <w:tbl>
      <w:tblPr>
        <w:tblStyle w:val="Grilledutableau1"/>
        <w:tblW w:w="0" w:type="auto"/>
        <w:tblLook w:val="04A0" w:firstRow="1" w:lastRow="0" w:firstColumn="1" w:lastColumn="0" w:noHBand="0" w:noVBand="1"/>
      </w:tblPr>
      <w:tblGrid>
        <w:gridCol w:w="10790"/>
      </w:tblGrid>
      <w:tr w:rsidR="00B14E20" w:rsidRPr="00B14E20" w14:paraId="132AB09F" w14:textId="77777777" w:rsidTr="00C00C73">
        <w:trPr>
          <w:trHeight w:val="4535"/>
        </w:trPr>
        <w:tc>
          <w:tcPr>
            <w:tcW w:w="10790" w:type="dxa"/>
          </w:tcPr>
          <w:p w14:paraId="04498965" w14:textId="77777777" w:rsidR="00B14E20" w:rsidRDefault="00B14E20" w:rsidP="00B14E20">
            <w:pPr>
              <w:jc w:val="both"/>
              <w:rPr>
                <w:rFonts w:ascii="Aptos" w:hAnsi="Aptos" w:cs="Times New Roman"/>
              </w:rPr>
            </w:pPr>
          </w:p>
          <w:p w14:paraId="14942A62" w14:textId="77777777" w:rsidR="00FB5336" w:rsidRPr="00B14E20" w:rsidRDefault="00FB5336" w:rsidP="00B14E20">
            <w:pPr>
              <w:jc w:val="both"/>
              <w:rPr>
                <w:rFonts w:ascii="Aptos" w:hAnsi="Aptos" w:cs="Times New Roman"/>
              </w:rPr>
            </w:pPr>
          </w:p>
        </w:tc>
      </w:tr>
    </w:tbl>
    <w:p w14:paraId="67C66E05" w14:textId="77777777" w:rsidR="00B14E20" w:rsidRPr="00B14E20" w:rsidRDefault="00B14E20" w:rsidP="00B14E20">
      <w:pPr>
        <w:jc w:val="both"/>
        <w:rPr>
          <w:rFonts w:ascii="Aptos" w:eastAsia="Times New Roman" w:hAnsi="Aptos" w:cs="Times New Roman"/>
        </w:rPr>
      </w:pPr>
    </w:p>
    <w:p w14:paraId="4277A0BD" w14:textId="77777777" w:rsidR="00B14E20" w:rsidRPr="00B14E20" w:rsidRDefault="00B14E20" w:rsidP="00B14E20">
      <w:pPr>
        <w:keepNext/>
        <w:keepLines/>
        <w:spacing w:before="120" w:after="0" w:line="240" w:lineRule="auto"/>
        <w:outlineLvl w:val="1"/>
        <w:rPr>
          <w:rFonts w:ascii="Aptos Display" w:eastAsia="Times New Roman" w:hAnsi="Aptos Display" w:cs="Times New Roman"/>
          <w:caps/>
          <w:sz w:val="28"/>
          <w:szCs w:val="28"/>
        </w:rPr>
      </w:pPr>
      <w:bookmarkStart w:id="8" w:name="_Toc219214833"/>
      <w:r w:rsidRPr="00B14E20">
        <w:rPr>
          <w:rFonts w:ascii="Aptos Display" w:eastAsia="Times New Roman" w:hAnsi="Aptos Display" w:cs="Times New Roman"/>
          <w:caps/>
          <w:sz w:val="28"/>
          <w:szCs w:val="28"/>
        </w:rPr>
        <w:t>Suivi, révision et mise à jour du plan</w:t>
      </w:r>
      <w:bookmarkEnd w:id="8"/>
    </w:p>
    <w:p w14:paraId="025E5439" w14:textId="77777777" w:rsidR="00B14E20" w:rsidRPr="00B14E20" w:rsidRDefault="00B14E20" w:rsidP="00B14E20">
      <w:pPr>
        <w:rPr>
          <w:rFonts w:ascii="Aptos" w:eastAsia="Times New Roman" w:hAnsi="Aptos" w:cs="Times New Roman"/>
          <w:color w:val="A6A6A6"/>
        </w:rPr>
      </w:pPr>
    </w:p>
    <w:p w14:paraId="77D1AED9"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t>Procédures de retour d’expérience</w:t>
      </w:r>
    </w:p>
    <w:p w14:paraId="422DB81D"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Indiquez ici la méthodologie employée pour compiler et analyser les données reliées aux incidents (nature des incidents, interventions, hospitalisations, décès, délais de réponse, etc.).</w:t>
      </w:r>
    </w:p>
    <w:tbl>
      <w:tblPr>
        <w:tblStyle w:val="Grilledutableau1"/>
        <w:tblW w:w="0" w:type="auto"/>
        <w:tblLook w:val="04A0" w:firstRow="1" w:lastRow="0" w:firstColumn="1" w:lastColumn="0" w:noHBand="0" w:noVBand="1"/>
      </w:tblPr>
      <w:tblGrid>
        <w:gridCol w:w="10790"/>
      </w:tblGrid>
      <w:tr w:rsidR="00B14E20" w:rsidRPr="00B14E20" w14:paraId="7E44425E" w14:textId="77777777" w:rsidTr="00C00C73">
        <w:trPr>
          <w:trHeight w:val="4535"/>
        </w:trPr>
        <w:tc>
          <w:tcPr>
            <w:tcW w:w="10790" w:type="dxa"/>
          </w:tcPr>
          <w:p w14:paraId="28846B3C" w14:textId="77777777" w:rsidR="00B14E20" w:rsidRDefault="00B14E20" w:rsidP="00B14E20">
            <w:pPr>
              <w:jc w:val="both"/>
              <w:rPr>
                <w:rFonts w:ascii="Aptos" w:hAnsi="Aptos" w:cs="Times New Roman"/>
              </w:rPr>
            </w:pPr>
          </w:p>
          <w:p w14:paraId="180C5BDB" w14:textId="77777777" w:rsidR="00FB5336" w:rsidRDefault="00FB5336" w:rsidP="00B14E20">
            <w:pPr>
              <w:jc w:val="both"/>
              <w:rPr>
                <w:rFonts w:ascii="Aptos" w:hAnsi="Aptos" w:cs="Times New Roman"/>
              </w:rPr>
            </w:pPr>
          </w:p>
          <w:p w14:paraId="22FB6626" w14:textId="77777777" w:rsidR="00FB5336" w:rsidRDefault="00FB5336" w:rsidP="00B14E20">
            <w:pPr>
              <w:jc w:val="both"/>
              <w:rPr>
                <w:rFonts w:ascii="Aptos" w:hAnsi="Aptos" w:cs="Times New Roman"/>
              </w:rPr>
            </w:pPr>
          </w:p>
          <w:p w14:paraId="5B637590" w14:textId="77777777" w:rsidR="00FB5336" w:rsidRDefault="00FB5336" w:rsidP="00B14E20">
            <w:pPr>
              <w:jc w:val="both"/>
              <w:rPr>
                <w:rFonts w:ascii="Aptos" w:hAnsi="Aptos" w:cs="Times New Roman"/>
              </w:rPr>
            </w:pPr>
          </w:p>
          <w:p w14:paraId="0E9F62FA" w14:textId="77777777" w:rsidR="00FB5336" w:rsidRDefault="00FB5336" w:rsidP="00B14E20">
            <w:pPr>
              <w:jc w:val="both"/>
              <w:rPr>
                <w:rFonts w:ascii="Aptos" w:hAnsi="Aptos" w:cs="Times New Roman"/>
              </w:rPr>
            </w:pPr>
          </w:p>
          <w:p w14:paraId="35F107EB" w14:textId="77777777" w:rsidR="00FB5336" w:rsidRDefault="00FB5336" w:rsidP="00B14E20">
            <w:pPr>
              <w:jc w:val="both"/>
              <w:rPr>
                <w:rFonts w:ascii="Aptos" w:hAnsi="Aptos" w:cs="Times New Roman"/>
              </w:rPr>
            </w:pPr>
          </w:p>
          <w:p w14:paraId="1F4D4567" w14:textId="77777777" w:rsidR="00FB5336" w:rsidRDefault="00FB5336" w:rsidP="00B14E20">
            <w:pPr>
              <w:jc w:val="both"/>
              <w:rPr>
                <w:rFonts w:ascii="Aptos" w:hAnsi="Aptos" w:cs="Times New Roman"/>
              </w:rPr>
            </w:pPr>
          </w:p>
          <w:p w14:paraId="3BCAACF8" w14:textId="77777777" w:rsidR="00FB5336" w:rsidRDefault="00FB5336" w:rsidP="00B14E20">
            <w:pPr>
              <w:jc w:val="both"/>
              <w:rPr>
                <w:rFonts w:ascii="Aptos" w:hAnsi="Aptos" w:cs="Times New Roman"/>
              </w:rPr>
            </w:pPr>
          </w:p>
          <w:p w14:paraId="4D7261F2" w14:textId="77777777" w:rsidR="00FB5336" w:rsidRDefault="00FB5336" w:rsidP="00B14E20">
            <w:pPr>
              <w:jc w:val="both"/>
              <w:rPr>
                <w:rFonts w:ascii="Aptos" w:hAnsi="Aptos" w:cs="Times New Roman"/>
              </w:rPr>
            </w:pPr>
          </w:p>
          <w:p w14:paraId="694C86A8" w14:textId="77777777" w:rsidR="00FB5336" w:rsidRDefault="00FB5336" w:rsidP="00B14E20">
            <w:pPr>
              <w:jc w:val="both"/>
              <w:rPr>
                <w:rFonts w:ascii="Aptos" w:hAnsi="Aptos" w:cs="Times New Roman"/>
              </w:rPr>
            </w:pPr>
          </w:p>
          <w:p w14:paraId="47A869D9" w14:textId="77777777" w:rsidR="00FB5336" w:rsidRDefault="00FB5336" w:rsidP="00B14E20">
            <w:pPr>
              <w:jc w:val="both"/>
              <w:rPr>
                <w:rFonts w:ascii="Aptos" w:hAnsi="Aptos" w:cs="Times New Roman"/>
              </w:rPr>
            </w:pPr>
          </w:p>
          <w:p w14:paraId="28DED1EE" w14:textId="77777777" w:rsidR="00FB5336" w:rsidRDefault="00FB5336" w:rsidP="00B14E20">
            <w:pPr>
              <w:jc w:val="both"/>
              <w:rPr>
                <w:rFonts w:ascii="Aptos" w:hAnsi="Aptos" w:cs="Times New Roman"/>
              </w:rPr>
            </w:pPr>
          </w:p>
          <w:p w14:paraId="33E5FBC9" w14:textId="77777777" w:rsidR="00FB5336" w:rsidRDefault="00FB5336" w:rsidP="00B14E20">
            <w:pPr>
              <w:jc w:val="both"/>
              <w:rPr>
                <w:rFonts w:ascii="Aptos" w:hAnsi="Aptos" w:cs="Times New Roman"/>
              </w:rPr>
            </w:pPr>
          </w:p>
          <w:p w14:paraId="28D43C19" w14:textId="77777777" w:rsidR="00FB5336" w:rsidRDefault="00FB5336" w:rsidP="00B14E20">
            <w:pPr>
              <w:jc w:val="both"/>
              <w:rPr>
                <w:rFonts w:ascii="Aptos" w:hAnsi="Aptos" w:cs="Times New Roman"/>
              </w:rPr>
            </w:pPr>
          </w:p>
          <w:p w14:paraId="6538B722" w14:textId="77777777" w:rsidR="00FB5336" w:rsidRDefault="00FB5336" w:rsidP="00B14E20">
            <w:pPr>
              <w:jc w:val="both"/>
              <w:rPr>
                <w:rFonts w:ascii="Aptos" w:hAnsi="Aptos" w:cs="Times New Roman"/>
              </w:rPr>
            </w:pPr>
          </w:p>
          <w:p w14:paraId="01AE02D9" w14:textId="77777777" w:rsidR="00FB5336" w:rsidRDefault="00FB5336" w:rsidP="00B14E20">
            <w:pPr>
              <w:jc w:val="both"/>
              <w:rPr>
                <w:rFonts w:ascii="Aptos" w:hAnsi="Aptos" w:cs="Times New Roman"/>
              </w:rPr>
            </w:pPr>
          </w:p>
          <w:p w14:paraId="78B8C951" w14:textId="77777777" w:rsidR="00FB5336" w:rsidRDefault="00FB5336" w:rsidP="00B14E20">
            <w:pPr>
              <w:jc w:val="both"/>
              <w:rPr>
                <w:rFonts w:ascii="Aptos" w:hAnsi="Aptos" w:cs="Times New Roman"/>
              </w:rPr>
            </w:pPr>
          </w:p>
          <w:p w14:paraId="5B57B9C5" w14:textId="77777777" w:rsidR="00FB5336" w:rsidRDefault="00FB5336" w:rsidP="00B14E20">
            <w:pPr>
              <w:jc w:val="both"/>
              <w:rPr>
                <w:rFonts w:ascii="Aptos" w:hAnsi="Aptos" w:cs="Times New Roman"/>
              </w:rPr>
            </w:pPr>
          </w:p>
          <w:p w14:paraId="4926A7E3" w14:textId="77777777" w:rsidR="00FB5336" w:rsidRDefault="00FB5336" w:rsidP="00B14E20">
            <w:pPr>
              <w:jc w:val="both"/>
              <w:rPr>
                <w:rFonts w:ascii="Aptos" w:hAnsi="Aptos" w:cs="Times New Roman"/>
              </w:rPr>
            </w:pPr>
          </w:p>
          <w:p w14:paraId="6EFD160F" w14:textId="77777777" w:rsidR="00FB5336" w:rsidRPr="00B14E20" w:rsidRDefault="00FB5336" w:rsidP="00B14E20">
            <w:pPr>
              <w:jc w:val="both"/>
              <w:rPr>
                <w:rFonts w:ascii="Aptos" w:hAnsi="Aptos" w:cs="Times New Roman"/>
              </w:rPr>
            </w:pPr>
          </w:p>
        </w:tc>
      </w:tr>
    </w:tbl>
    <w:p w14:paraId="1BB31958" w14:textId="77777777" w:rsidR="00B14E20" w:rsidRPr="00B14E20" w:rsidRDefault="00B14E20" w:rsidP="00B14E20">
      <w:pPr>
        <w:rPr>
          <w:rFonts w:ascii="Aptos" w:eastAsia="Times New Roman" w:hAnsi="Aptos" w:cs="Times New Roman"/>
          <w:b/>
          <w:bCs/>
        </w:rPr>
      </w:pPr>
    </w:p>
    <w:p w14:paraId="40E00EEC" w14:textId="77777777" w:rsidR="00B14E20" w:rsidRPr="00B14E20" w:rsidRDefault="00B14E20" w:rsidP="00B14E20">
      <w:pPr>
        <w:rPr>
          <w:rFonts w:ascii="Aptos" w:eastAsia="Times New Roman" w:hAnsi="Aptos" w:cs="Times New Roman"/>
        </w:rPr>
      </w:pPr>
      <w:r w:rsidRPr="00B14E20">
        <w:rPr>
          <w:rFonts w:ascii="Aptos" w:eastAsia="Times New Roman" w:hAnsi="Aptos" w:cs="Times New Roman"/>
          <w:b/>
          <w:bCs/>
        </w:rPr>
        <w:lastRenderedPageBreak/>
        <w:t>Révisions</w:t>
      </w:r>
    </w:p>
    <w:p w14:paraId="6EA95849" w14:textId="77777777" w:rsidR="00B14E20" w:rsidRPr="00B14E20" w:rsidRDefault="00B14E20" w:rsidP="00B14E20">
      <w:pPr>
        <w:jc w:val="both"/>
        <w:rPr>
          <w:rFonts w:ascii="Aptos" w:eastAsia="Times New Roman" w:hAnsi="Aptos" w:cs="Times New Roman"/>
        </w:rPr>
      </w:pPr>
      <w:r w:rsidRPr="00B14E20">
        <w:rPr>
          <w:rFonts w:ascii="Aptos" w:eastAsia="Times New Roman" w:hAnsi="Aptos" w:cs="Times New Roman"/>
        </w:rPr>
        <w:t>Présentez ici le calendrier de révision des différentes sections du plan d’urgence en fonction des retours d’expérience, de l’évolution de l’événement, des règlements applicables ou des avancées technologiques.</w:t>
      </w:r>
    </w:p>
    <w:tbl>
      <w:tblPr>
        <w:tblStyle w:val="Grilledutableau1"/>
        <w:tblW w:w="0" w:type="auto"/>
        <w:tblLook w:val="04A0" w:firstRow="1" w:lastRow="0" w:firstColumn="1" w:lastColumn="0" w:noHBand="0" w:noVBand="1"/>
      </w:tblPr>
      <w:tblGrid>
        <w:gridCol w:w="10790"/>
      </w:tblGrid>
      <w:tr w:rsidR="00B14E20" w:rsidRPr="00B14E20" w14:paraId="100A22BC" w14:textId="77777777" w:rsidTr="00C00C73">
        <w:trPr>
          <w:trHeight w:val="4535"/>
        </w:trPr>
        <w:tc>
          <w:tcPr>
            <w:tcW w:w="10790" w:type="dxa"/>
          </w:tcPr>
          <w:p w14:paraId="71ACDF94" w14:textId="77777777" w:rsidR="00B14E20" w:rsidRPr="00B14E20" w:rsidRDefault="00B14E20" w:rsidP="00B14E20">
            <w:pPr>
              <w:jc w:val="both"/>
              <w:rPr>
                <w:rFonts w:ascii="Aptos" w:hAnsi="Aptos" w:cs="Times New Roman"/>
              </w:rPr>
            </w:pPr>
          </w:p>
        </w:tc>
      </w:tr>
    </w:tbl>
    <w:p w14:paraId="6FE34469" w14:textId="77777777" w:rsidR="00B14E20" w:rsidRPr="00B14E20" w:rsidRDefault="00B14E20" w:rsidP="00B14E20">
      <w:pPr>
        <w:jc w:val="both"/>
        <w:rPr>
          <w:rFonts w:ascii="Aptos" w:eastAsia="Times New Roman" w:hAnsi="Aptos" w:cs="Times New Roman"/>
        </w:rPr>
      </w:pPr>
    </w:p>
    <w:p w14:paraId="1CCEA808" w14:textId="7714786D" w:rsidR="00AF3847" w:rsidRPr="00FB5336" w:rsidRDefault="00AF3847">
      <w:pPr>
        <w:rPr>
          <w:rFonts w:ascii="Aptos" w:eastAsia="Times New Roman" w:hAnsi="Aptos" w:cs="Times New Roman"/>
        </w:rPr>
      </w:pPr>
    </w:p>
    <w:sectPr w:rsidR="00AF3847" w:rsidRPr="00FB5336" w:rsidSect="00B14E20">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A922E" w14:textId="77777777" w:rsidR="009C642F" w:rsidRDefault="009C642F" w:rsidP="00B14E20">
      <w:pPr>
        <w:spacing w:after="0" w:line="240" w:lineRule="auto"/>
      </w:pPr>
      <w:r>
        <w:separator/>
      </w:r>
    </w:p>
  </w:endnote>
  <w:endnote w:type="continuationSeparator" w:id="0">
    <w:p w14:paraId="17A1301B" w14:textId="77777777" w:rsidR="009C642F" w:rsidRDefault="009C642F" w:rsidP="00B14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9641" w14:textId="4755F7F4" w:rsidR="00B14E20" w:rsidRDefault="00B14E20" w:rsidP="00B14E20">
    <w:pPr>
      <w:pStyle w:val="Pieddepage"/>
      <w:jc w:val="right"/>
    </w:pPr>
    <w:sdt>
      <w:sdtPr>
        <w:id w:val="983814610"/>
        <w:docPartObj>
          <w:docPartGallery w:val="Page Numbers (Bottom of Page)"/>
          <w:docPartUnique/>
        </w:docPartObj>
      </w:sdtPr>
      <w:sdtContent>
        <w:r>
          <w:t xml:space="preserve"> </w:t>
        </w:r>
        <w:r>
          <w:fldChar w:fldCharType="begin"/>
        </w:r>
        <w:r>
          <w:instrText>PAGE   \* MERGEFORMAT</w:instrText>
        </w:r>
        <w:r>
          <w:fldChar w:fldCharType="separate"/>
        </w:r>
        <w:r>
          <w:rPr>
            <w:lang w:val="fr-FR"/>
          </w:rPr>
          <w:t>2</w:t>
        </w:r>
        <w:r>
          <w:fldChar w:fldCharType="end"/>
        </w:r>
      </w:sdtContent>
    </w:sdt>
  </w:p>
  <w:p w14:paraId="2CB16FD9" w14:textId="191BA1EA" w:rsidR="00B14E20" w:rsidRPr="00B14E20" w:rsidRDefault="00B14E20" w:rsidP="00B14E20">
    <w:pPr>
      <w:pStyle w:val="En-tte"/>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750E" w14:textId="77777777" w:rsidR="009C642F" w:rsidRDefault="009C642F" w:rsidP="00B14E20">
      <w:pPr>
        <w:spacing w:after="0" w:line="240" w:lineRule="auto"/>
      </w:pPr>
      <w:r>
        <w:separator/>
      </w:r>
    </w:p>
  </w:footnote>
  <w:footnote w:type="continuationSeparator" w:id="0">
    <w:p w14:paraId="4FF155C9" w14:textId="77777777" w:rsidR="009C642F" w:rsidRDefault="009C642F" w:rsidP="00B14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D20FB"/>
    <w:multiLevelType w:val="hybridMultilevel"/>
    <w:tmpl w:val="D50E0D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8619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20"/>
    <w:rsid w:val="00825787"/>
    <w:rsid w:val="009C642F"/>
    <w:rsid w:val="00AF3847"/>
    <w:rsid w:val="00B14E20"/>
    <w:rsid w:val="00D90161"/>
    <w:rsid w:val="00DA73A5"/>
    <w:rsid w:val="00FB533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332B4"/>
  <w15:chartTrackingRefBased/>
  <w15:docId w15:val="{B846B657-F0D7-47FD-8D3F-3A398698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14E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14E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14E2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14E2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14E2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14E2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14E2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14E2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14E2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14E2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14E2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14E2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14E2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14E2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14E2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14E2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14E2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14E20"/>
    <w:rPr>
      <w:rFonts w:eastAsiaTheme="majorEastAsia" w:cstheme="majorBidi"/>
      <w:color w:val="272727" w:themeColor="text1" w:themeTint="D8"/>
    </w:rPr>
  </w:style>
  <w:style w:type="paragraph" w:styleId="Titre">
    <w:name w:val="Title"/>
    <w:basedOn w:val="Normal"/>
    <w:next w:val="Normal"/>
    <w:link w:val="TitreCar"/>
    <w:uiPriority w:val="10"/>
    <w:qFormat/>
    <w:rsid w:val="00B14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4E2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14E2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14E2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14E20"/>
    <w:pPr>
      <w:spacing w:before="160"/>
      <w:jc w:val="center"/>
    </w:pPr>
    <w:rPr>
      <w:i/>
      <w:iCs/>
      <w:color w:val="404040" w:themeColor="text1" w:themeTint="BF"/>
    </w:rPr>
  </w:style>
  <w:style w:type="character" w:customStyle="1" w:styleId="CitationCar">
    <w:name w:val="Citation Car"/>
    <w:basedOn w:val="Policepardfaut"/>
    <w:link w:val="Citation"/>
    <w:uiPriority w:val="29"/>
    <w:rsid w:val="00B14E20"/>
    <w:rPr>
      <w:i/>
      <w:iCs/>
      <w:color w:val="404040" w:themeColor="text1" w:themeTint="BF"/>
    </w:rPr>
  </w:style>
  <w:style w:type="paragraph" w:styleId="Paragraphedeliste">
    <w:name w:val="List Paragraph"/>
    <w:basedOn w:val="Normal"/>
    <w:uiPriority w:val="34"/>
    <w:qFormat/>
    <w:rsid w:val="00B14E20"/>
    <w:pPr>
      <w:ind w:left="720"/>
      <w:contextualSpacing/>
    </w:pPr>
  </w:style>
  <w:style w:type="character" w:styleId="Accentuationintense">
    <w:name w:val="Intense Emphasis"/>
    <w:basedOn w:val="Policepardfaut"/>
    <w:uiPriority w:val="21"/>
    <w:qFormat/>
    <w:rsid w:val="00B14E20"/>
    <w:rPr>
      <w:i/>
      <w:iCs/>
      <w:color w:val="2F5496" w:themeColor="accent1" w:themeShade="BF"/>
    </w:rPr>
  </w:style>
  <w:style w:type="paragraph" w:styleId="Citationintense">
    <w:name w:val="Intense Quote"/>
    <w:basedOn w:val="Normal"/>
    <w:next w:val="Normal"/>
    <w:link w:val="CitationintenseCar"/>
    <w:uiPriority w:val="30"/>
    <w:qFormat/>
    <w:rsid w:val="00B14E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14E20"/>
    <w:rPr>
      <w:i/>
      <w:iCs/>
      <w:color w:val="2F5496" w:themeColor="accent1" w:themeShade="BF"/>
    </w:rPr>
  </w:style>
  <w:style w:type="character" w:styleId="Rfrenceintense">
    <w:name w:val="Intense Reference"/>
    <w:basedOn w:val="Policepardfaut"/>
    <w:uiPriority w:val="32"/>
    <w:qFormat/>
    <w:rsid w:val="00B14E20"/>
    <w:rPr>
      <w:b/>
      <w:bCs/>
      <w:smallCaps/>
      <w:color w:val="2F5496" w:themeColor="accent1" w:themeShade="BF"/>
      <w:spacing w:val="5"/>
    </w:rPr>
  </w:style>
  <w:style w:type="table" w:customStyle="1" w:styleId="Grilledutableau1">
    <w:name w:val="Grille du tableau1"/>
    <w:basedOn w:val="TableauNormal"/>
    <w:next w:val="Grilledutableau"/>
    <w:uiPriority w:val="39"/>
    <w:rsid w:val="00B14E20"/>
    <w:pPr>
      <w:spacing w:after="0" w:line="240" w:lineRule="auto"/>
    </w:pPr>
    <w:rPr>
      <w:rFonts w:eastAsia="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B14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14E20"/>
    <w:pPr>
      <w:tabs>
        <w:tab w:val="center" w:pos="4320"/>
        <w:tab w:val="right" w:pos="8640"/>
      </w:tabs>
      <w:spacing w:after="0" w:line="240" w:lineRule="auto"/>
    </w:pPr>
  </w:style>
  <w:style w:type="character" w:customStyle="1" w:styleId="En-tteCar">
    <w:name w:val="En-tête Car"/>
    <w:basedOn w:val="Policepardfaut"/>
    <w:link w:val="En-tte"/>
    <w:uiPriority w:val="99"/>
    <w:rsid w:val="00B14E20"/>
  </w:style>
  <w:style w:type="paragraph" w:styleId="Pieddepage">
    <w:name w:val="footer"/>
    <w:basedOn w:val="Normal"/>
    <w:link w:val="PieddepageCar"/>
    <w:uiPriority w:val="99"/>
    <w:unhideWhenUsed/>
    <w:rsid w:val="00B14E2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1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987D0BAA9994CA408E10B98239AAA" ma:contentTypeVersion="16" ma:contentTypeDescription="Crée un document." ma:contentTypeScope="" ma:versionID="9971d153219823e14c5dd039a915acaf">
  <xsd:schema xmlns:xsd="http://www.w3.org/2001/XMLSchema" xmlns:xs="http://www.w3.org/2001/XMLSchema" xmlns:p="http://schemas.microsoft.com/office/2006/metadata/properties" xmlns:ns2="717bfbb5-00a9-417a-906a-48c86cc12d7c" xmlns:ns3="7b94103c-1464-43d1-922d-7933fe6d6881" targetNamespace="http://schemas.microsoft.com/office/2006/metadata/properties" ma:root="true" ma:fieldsID="89dcae8ead4351ac28bf5bc7176c613f" ns2:_="" ns3:_="">
    <xsd:import namespace="717bfbb5-00a9-417a-906a-48c86cc12d7c"/>
    <xsd:import namespace="7b94103c-1464-43d1-922d-7933fe6d68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2:SharedWithUsers" minOccurs="0"/>
                <xsd:element ref="ns2:SharedWithDetail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bfbb5-00a9-417a-906a-48c86cc12d7c"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1748ff98-24e6-48d2-8711-403f0c7a3e62}" ma:internalName="TaxCatchAll" ma:showField="CatchAllData" ma:web="717bfbb5-00a9-417a-906a-48c86cc12d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94103c-1464-43d1-922d-7933fe6d68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582f8074-d5d7-4b91-a96a-30e526c4cbcf"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17bfbb5-00a9-417a-906a-48c86cc12d7c" xsi:nil="true"/>
    <lcf76f155ced4ddcb4097134ff3c332f xmlns="7b94103c-1464-43d1-922d-7933fe6d6881">
      <Terms xmlns="http://schemas.microsoft.com/office/infopath/2007/PartnerControls"/>
    </lcf76f155ced4ddcb4097134ff3c332f>
    <_dlc_DocId xmlns="717bfbb5-00a9-417a-906a-48c86cc12d7c">22QDPCEC7J2Y-926688024-1002283</_dlc_DocId>
    <_dlc_DocIdUrl xmlns="717bfbb5-00a9-417a-906a-48c86cc12d7c">
      <Url>https://athletisme.sharepoint.com/sites/Serveur_P2/_layouts/15/DocIdRedir.aspx?ID=22QDPCEC7J2Y-926688024-1002283</Url>
      <Description>22QDPCEC7J2Y-926688024-1002283</Description>
    </_dlc_DocIdUrl>
  </documentManagement>
</p:properties>
</file>

<file path=customXml/itemProps1.xml><?xml version="1.0" encoding="utf-8"?>
<ds:datastoreItem xmlns:ds="http://schemas.openxmlformats.org/officeDocument/2006/customXml" ds:itemID="{4CB4196C-4CE6-4583-92C3-4CD3F46EF61A}"/>
</file>

<file path=customXml/itemProps2.xml><?xml version="1.0" encoding="utf-8"?>
<ds:datastoreItem xmlns:ds="http://schemas.openxmlformats.org/officeDocument/2006/customXml" ds:itemID="{D1A30F80-C382-489B-B22B-A0BC0113A4E2}"/>
</file>

<file path=customXml/itemProps3.xml><?xml version="1.0" encoding="utf-8"?>
<ds:datastoreItem xmlns:ds="http://schemas.openxmlformats.org/officeDocument/2006/customXml" ds:itemID="{0D831BF6-93E8-4689-B628-1D2F50E74C90}"/>
</file>

<file path=customXml/itemProps4.xml><?xml version="1.0" encoding="utf-8"?>
<ds:datastoreItem xmlns:ds="http://schemas.openxmlformats.org/officeDocument/2006/customXml" ds:itemID="{62017C19-5B0F-4B72-8D05-5ED854409B6F}"/>
</file>

<file path=docProps/app.xml><?xml version="1.0" encoding="utf-8"?>
<Properties xmlns="http://schemas.openxmlformats.org/officeDocument/2006/extended-properties" xmlns:vt="http://schemas.openxmlformats.org/officeDocument/2006/docPropsVTypes">
  <Template>Normal</Template>
  <TotalTime>19</TotalTime>
  <Pages>13</Pages>
  <Words>986</Words>
  <Characters>5427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Marilou Ferland-Daigle</dc:creator>
  <cp:keywords/>
  <dc:description/>
  <cp:lastModifiedBy>Marilou Ferland-Daigle</cp:lastModifiedBy>
  <cp:revision>1</cp:revision>
  <dcterms:created xsi:type="dcterms:W3CDTF">2026-06-10T14:08:00Z</dcterms:created>
  <dcterms:modified xsi:type="dcterms:W3CDTF">2026-06-10T14:27:00Z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0x010100DB0987D0BAA9994CA408E10B98239AAA</vt:lpwstr>
  </property>
  <property fmtid="{D5CDD505-2E9C-101B-9397-08002B2CF9AE}" pid="3" name="_dlc_DocIdItemGuid">
    <vt:lpwstr>566e984a-8542-4f74-9260-fff4580ee446</vt:lpwstr>
  </property>
</Properties>
</file>